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Celebrando Quince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“¿</w:t>
      </w:r>
      <w:r w:rsidDel="00000000" w:rsidR="00000000" w:rsidRPr="00000000">
        <w:rPr>
          <w:b w:val="1"/>
          <w:rtl w:val="0"/>
        </w:rPr>
        <w:t xml:space="preserve">Por Qué Hacemos Esto?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yhwll77p0fv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 Historia de la iglesia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Grupo de estudio los jueves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Reunión los domingos en Heartlands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La casa en la calle 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El Centro calle F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Grupos de comunidad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Una iglesia y familia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dxb5o3b2vzm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excelente 15 años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Dolor y tristeza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Bautizos, bodas y celebraciones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Muchos hemos aprendido a conocer a Dios más en esta comunidad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dnya5tv6j3b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Agradecido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93r3tlmqyf9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Agradecimiento a todas las personas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 han participado y sacrificado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lknqv9dr7v4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Agradecimiento a Dios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No es celebración de fuerza humana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Celebración de lo que Dios haya hecho en cada uno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Al ver el momento en que decidieron entregarse a Jesús, vemos la transformación que Dios hace en nuestras vidas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Todo esto ha sido obra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Cada reunión bautizo boda y amistad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0mn2ssygy1g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¿Porqué hacemos esto?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Uno de los dos temas más importantes para mí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 me dieran dos domingos antes de morir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Hablaría de esto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1ssn8u5j3a3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Una reunión nada más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Fácilmente "iglesia" puede llegar a ser una reunión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 dónde tienes que llegar cada semana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trdegfo9p0v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compromiso espiritual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Un requisito que cumplir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Una obligación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Algo que aguantar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Pero nunca empezar una nueva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ni hacer más de lo que tiene que hay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0jqftoo0ohe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Aburrido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Por lo tanto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Llega a ser algo que no nos inspira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Una rutina que nos aburre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Lo mismo semana tras semana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Lo tenemos que hacer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Pero no nos hace sentir mucho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2vbi08qjxzm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que yo puedo conseguir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Llegamos a ver a la iglesia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Con los ojos de lo que me puede dar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 hay buenos programas para mis niños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 me tratan bien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 me gusta el ambiente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 la música es agradable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 me mantiene despierto el predicador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u9y12ifauy5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Pero en realidad, es mucho más que esto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u2kzlq9bl5r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Hoy quiero recordar juntos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porqué hacemos esto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El propósito más grande del universo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vyturq1av6w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Por hacerlo, inspirarte a ser parte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 decidir entregarte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Tomar la decisión a seguirle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Para que puedas ser parte de su comunidad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y vivir con su propósito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 eres parte, inspirarte por recordarnos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de lo grande que es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Para que nos entreguemos más y más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 esta comunidad y misión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b6cthxqqoec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Vídeo de bautizmos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Un vídeo que cuenta la historia de la iglesia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znpf6sb5ap4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Idea grande: Nosotros existimos para que personas lejos de Dios puedan hallar paz y propósito en Cristo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Lema de la iglesia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No solo tener una reunión semanal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No para promover religión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No para tener una organización que nos sirva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3w5lcv9istm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Esto viene de Jesús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Mateo 28:18-20 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¡recuerden! Yo estoy con ustedes todos los días, hasta el fin del mundo.”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7tmxxs6bur7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nuestra razón de existir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Es lo que Jesús quiere que sus seguidores hagan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Es su razón de ser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La Gran Comisión es para todos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Es la tarea de todos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No es opcional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1xuz0pbo5wk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Personas que no tienen paz con Dios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Personas lejos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 son hechas en la imagen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 en este momento viven en rebeldía contra Él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 nunca han tomado la decisión de entregarse a Él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 recibirán la ira de Dios por toda la eternidad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¿Quiénes son estas personas en tu vida?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79qxs09f3u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Aprender a seguir a Jesús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Por ver tu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Tu vida como seguidor de Jesús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Por oír tus palabras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Al explicarles el Evangelio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Al ofrecer estudiar con ellos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Al abrir la Biblia y enseñar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Al preguntar si está listo para tomar su decisión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2r38p916vrg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Llegan al momento de decidir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 va a entregarse a Dios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 va a ser su hijo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Deciden seguir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Nacen de nuevo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Ser transformado por Dios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Hecho una nueva persona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Empiezan a vivir la vida que Dios tiene para uno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Lleno de su Espíritu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Pasan de muerte a vida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Con la promesa de pasar la eternidad</w:t>
      </w:r>
    </w:p>
    <w:p w:rsidR="00000000" w:rsidDel="00000000" w:rsidP="00000000" w:rsidRDefault="00000000" w:rsidRPr="00000000">
      <w:pPr>
        <w:pStyle w:val="Heading3"/>
        <w:numPr>
          <w:ilvl w:val="2"/>
          <w:numId w:val="27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con Dios en la nueva creación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b0rlmjhif3w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Guiarles a vivir como seguidor de Jesús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Llegar a ser más y más como Cristo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Guiar a otros a seguir a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qbr1v7xfq0u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Por qué empezamos la iglesia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¿Por qué existimos como iglesia?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Queríamos cumplir la gran comisión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¿Qué tiene que ver la iglesia con esto?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¿No es individual?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Se necesita una comunidad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Cumplimos la gran comisión juntoS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en familia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rjiobu8afnw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Una comunidad en misión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Vivimos en comunidad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Compañerismo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Hermandad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Lo que nos une es Jesús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Y su misión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Estamos juntos en la misión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7wcs3fgjrd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dónde nos equipamos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Libros y estudios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Guía y discipulado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qb7yw47qc9f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a dónde invitar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Esta reunión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Grupos de comunidad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35n4hn7ncix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dónde investigar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Ser parte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mientras decide si quiere ser parte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8mlxccomc5s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a qué unirse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Cuando se convierten a Cristo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Una familia de que ser parte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3y4c4aqp1ru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Seguidores haciendo otros seguidores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Queríamos crear un ambiente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en que todos juntos</w:t>
      </w:r>
    </w:p>
    <w:p w:rsidR="00000000" w:rsidDel="00000000" w:rsidP="00000000" w:rsidRDefault="00000000" w:rsidRPr="00000000">
      <w:pPr>
        <w:pStyle w:val="Heading3"/>
        <w:numPr>
          <w:ilvl w:val="2"/>
          <w:numId w:val="12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podríamos cumplir la gran comisión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Comunidad de seguidores haciendo otros seguidores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zq0cr3ujjxw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Seremos una comunidad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53h356kh8sn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Enfocados en los de afuera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Más que en cosas religiosas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Más aún que en nosotros mismos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más que amistad interna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Atender a ellos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Más que a los de adentro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Servir y guiar a ellos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Más que a nosotros mismos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Crear el ambiente para ellos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Es la razón que esta iglesia es diferente</w:t>
      </w:r>
    </w:p>
    <w:p w:rsidR="00000000" w:rsidDel="00000000" w:rsidP="00000000" w:rsidRDefault="00000000" w:rsidRPr="00000000">
      <w:pPr>
        <w:pStyle w:val="Heading3"/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Desde el vestuario, al vocabulario, al ambiente, y todo</w:t>
      </w:r>
    </w:p>
    <w:p w:rsidR="00000000" w:rsidDel="00000000" w:rsidP="00000000" w:rsidRDefault="00000000" w:rsidRPr="00000000">
      <w:pPr>
        <w:pStyle w:val="Heading3"/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Queremos tener un ambiente acogedor</w:t>
      </w:r>
    </w:p>
    <w:p w:rsidR="00000000" w:rsidDel="00000000" w:rsidP="00000000" w:rsidRDefault="00000000" w:rsidRPr="00000000">
      <w:pPr>
        <w:pStyle w:val="Heading3"/>
        <w:numPr>
          <w:ilvl w:val="3"/>
          <w:numId w:val="21"/>
        </w:numPr>
        <w:spacing w:after="220" w:before="220" w:lineRule="auto"/>
        <w:ind w:left="288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para los que vienen a visitar y investigar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4re2l7og1xw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Llamando a todos a seguir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Siempre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Una familia enfocada en guiar a otros a Cristo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Y a hacer otros seguidores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Es la llamada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 eres Cristiano en esta comunidad</w:t>
      </w:r>
    </w:p>
    <w:p w:rsidR="00000000" w:rsidDel="00000000" w:rsidP="00000000" w:rsidRDefault="00000000" w:rsidRPr="00000000">
      <w:pPr>
        <w:pStyle w:val="Heading3"/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Esta es tu única misión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r5hdm5sz0wz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Nunca contentos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Siempre agradecidos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Hay muchos que están lejos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v1pp0d5xg5g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43581ymndn8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Agradecer a Dios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por lo que Él ha hecho en esta comunidad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qhsss54fdof" w:id="40"/>
      <w:bookmarkEnd w:id="4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Ser parte activa de esta comunidad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Entrar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No puedes llevar a otros a dónde no estás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Tomar la decisión de seguir a Jesús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Comprometerte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Domingos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Participar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Ayudar</w:t>
      </w:r>
    </w:p>
    <w:p w:rsidR="00000000" w:rsidDel="00000000" w:rsidP="00000000" w:rsidRDefault="00000000" w:rsidRPr="00000000">
      <w:pPr>
        <w:pStyle w:val="Heading3"/>
        <w:numPr>
          <w:ilvl w:val="3"/>
          <w:numId w:val="25"/>
        </w:numPr>
        <w:spacing w:after="220" w:before="220" w:lineRule="auto"/>
        <w:ind w:left="288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Somos un equipo unido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Estudios y comunidad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Ser familia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Cumplir la gran comisión personalmente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Amistades y estudios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¿Quiénes son las personas que Dios ha puesto en tu vida?</w:t>
      </w:r>
    </w:p>
    <w:p w:rsidR="00000000" w:rsidDel="00000000" w:rsidP="00000000" w:rsidRDefault="00000000" w:rsidRPr="00000000">
      <w:pPr>
        <w:pStyle w:val="Heading3"/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¿Cómo puedes guiarles a Él?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vk1p4ruxy5h" w:id="41"/>
      <w:bookmarkEnd w:id="4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puedes hacer?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h.2hkbth2lvmuc" w:id="6"/>
      <w:bookmarkEnd w:id="6"/>
      <w:r w:rsidDel="00000000" w:rsidR="00000000" w:rsidRPr="00000000">
        <w:rPr>
          <w:sz w:val="21"/>
          <w:szCs w:val="21"/>
          <w:rtl w:val="0"/>
        </w:rPr>
        <w:t xml:space="preserve">Para cumplir este propósito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ein01iaubt9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Comunión Agradecemos al que nos da la vida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before="220" w:lineRule="auto"/>
        <w:ind w:left="720" w:hanging="360"/>
        <w:contextualSpacing w:val="1"/>
        <w:rPr/>
      </w:pPr>
      <w:bookmarkStart w:colFirst="0" w:colLast="0" w:name="h.413y408xocv" w:id="43"/>
      <w:bookmarkEnd w:id="43"/>
      <w:r w:rsidDel="00000000" w:rsidR="00000000" w:rsidRPr="00000000">
        <w:rPr>
          <w:sz w:val="21"/>
          <w:szCs w:val="21"/>
          <w:rtl w:val="0"/>
        </w:rPr>
        <w:t xml:space="preserve">Por dar su vida, nos da vida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2hkbth2lvmuc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