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Cirugía de Corazón Abierto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#8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Creer en la bondad de Dios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1 Introducción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Serie: Cirugía de corazón abierto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Sabemos que tenemos problemas espirituales, pero nos cuesta mucho cambiar de verdad.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 esta serie, vamos a dejar que Dios abra nuestro corazón, y transformarnos radicalmente desde adentro.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Si realmente queremos cambiar, tenemos que dejar que Dios haga cirugía en nosotros.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Cómo cambiamos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 términos prácticos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Veremos 4 atributos de Dios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4 atributos de Dios — características que son ciertas de Él —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creer en uno de estos atributos es la raíz de casi todo nuestro pecado.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Por el otro lado, creer más en estos atributos nos lleva a obedecer más y más a Dios.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Y cómo creer o no creerlos nos hacen obedecer o desobedecer a Dios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Conectar nuestras acciones con lo que creemos de Dios en cuanto a estos 4 atributos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Cada pecado tiene su raiz en falta de creer uno de estos atributos de Dios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Para descubrir lo la mentira acerca de Dios que están creyendo, puedes usar los 4 atributos de Dios como herramienta.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No son originales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Están en toda la Biblia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Esta forma de decirlos está en el libro "You Can Change" por Tim Chester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Funcionan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Ayuda práctica que realmente funciona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la mejor terapia que hago para mi mismo, mi familia, otros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Pecado viene de no crear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Lo que creemos de Dios de verdad, produce nuestras acciones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Hebreos 11:6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Proceso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Cambiar acciones viene de cambiar lo que creemos de Dios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Romanos 12:2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¿Cuál es mi pecado?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¿Qué mentira acerca de Dios estoy creyendo?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¿Cuál es la verdad?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2 Idea #3: Dios es bueno, entonces no tengo que buscar satisfacción afuera de Él, puedo hallar toda mi satisfacción en Él.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Esta idea nos va a librar porque...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3 Nuestra búsqueda continua de satisfacción nos lleva a rebelar contra Dios, y terminar insatisfechos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Una gran teoría que explica la vida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Queremos Satisfacción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Tiene varias componentes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Felicidad, gozo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Seguridad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Placer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Paz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Nosotros queremos esto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Buscamos en todo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No son malas cosas, sólo que buscamos satisfacción en ellas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Personas: familia, relaciones románticas, amistades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"Necesito esta persona para estar feliz"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¿Quiénes son las personas que necesitas para estar feliz?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Posesiones: cosas, dinero, ropa, casa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"Si tengo más, voy a estar feliz, seguro, etc"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¿Cuáles son las cosas que te harán feliz?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Experiencias: música, tele, películas, sexo, comer, fiestas, ebriedad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"Haciendo esto me hace feliz"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¿Cuáles son las experiencias que te hacen feliz?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Logros: tomar viaje, comprar o remodelar casa, pagar una deuda, terminar educación, conseguir trabajo o asenso, casarte, criar hijos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"Si sólo alcanzo esto, estaré muy feliz"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--¿Cuál es el logro que estás anticipando con todo tu ser?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Esta búsqueda nos lleva a pecar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Berrinche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Explotamos en enojo cuando alguien o algo nos bloquea de conseguir lo que necesitamos para estar feliz.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Usamos mal lenguaje cuando estamos frustrados porque no podemos conseguir lo que nos hará feliz.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Quejamos porque no estamos consiguiendo lo que nos hará feliz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Gritamos por la frustración que sentimos, porque no estamos consiguiendo lo que queremos.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quedamos resentidos y amargados cuando nuestra felicidad está bloqueada.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perdonamos a esta persona, porque nos quitó felicidad (futura) que nunca podrá volver a dar.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Otros pecados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preocupamos y nos estresamos y nos irritamos, porque no sabemos cómo conseguiremos lo que nos hará feliz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Robamos para conseguir lo que pensamos que necesitamos para estar feliz.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Mentimos para conseguir a la persona o cosa o actividad que necesitamos para estar feliz.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Cometemos actos sexuales afuera del matrimonio, porque pensamos que esto nos hará feliz, o nos conseguirá la persona que nos hará feliz.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Deseamos y compramos lo que no necesitamos, porque nos harán feliz.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dedicamos al trabajo con entrega idolatra, porque pensamos que un poco más nos dará seguridad.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Tomamos y usamos drogas para sentir diferente.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¿Cómo pecas en tu búsqueda de felicidad?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Nada satisface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i w:val="1"/>
          <w:rtl w:val="0"/>
        </w:rPr>
        <w:t xml:space="preserve">(del todo, por siempre)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Siempre queremos más, pensamos en la próxima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Compras, Cosas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Experiencias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Jugar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Dinero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Nunca estamos totalmente satisfechos o felices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Haces o logras o consigues algo que has estado anticipando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estás totalmente feliz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La verdad que nos libera es: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4 Idea: Dios es bueno, entonces no tengo que buscar satisfacción afuera de Él, puedo hallar toda mi satisfacción en Él.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libera porque: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Hallamos satisfacción verdadera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tenemos que vivir en rebeldía contra Dios para hallarla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Texto: Salmo 23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1 El SEÑOR es mi pastor, Nada me faltará.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Toda satisfacción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Todo lo que necesito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Podría estar totalmente feliz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La falta que siento es 1) no confiar en Él para el futuro o 2) no estar contento con lo que tengo (necesidades o deseos)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En Dios podemos estar completamente satisfechos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Basado en la relación con Dios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Por ser hijo de Dios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Todos no tienen esta relación (la podrían tener)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Dios cuida de sus hijos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2 En [lugares de] verdes pastos me hace descansar; Junto a aguas de reposo me conduce.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guía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Seguridad futura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da lo que necesitamos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da paz (descanso)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da provisión (río...provisión)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3 El restaura mi alma; Me guía por senderos de justicia Por amor de Su nombre.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restaura desde adentro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sólo cosas de afuera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Nos satisface desde el interior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guía a lo correcto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El futuro está en sus manos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tengo que preocuparme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Por su gloria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Porque me ama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Más porque ama a su nombre y fama y reconocimiento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Para que nosotros y los demás vean lo bueno que es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Es el Dios que provee, cuida, guía, satisface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4 Aunque pase por el valle de sombra de muerte, No temeré mal alguno, porque Tú estás conmigo; Tu vara y Tu cayado me infunden aliento.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es el Evangelio de Prosperidad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nos da salud, prosperidad y cada uno de nuestros deseos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Pasamos por el valle de la sombra de muerte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Esto son dificultades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Todavía nos satisface totalmente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Porque Él está con nosotros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Y en Él hallamos nuestra satisfacción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en lo que perdemos o lo que nos está causando el dolor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Él es soberano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Sobre nuestro problema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Saber que Él está guiando, en cargado, nos da aliento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Nos da esperanza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Nos da paz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5 Tú preparas mesa delante de mí en presencia de mis enemigos; Has ungido mi cabeza con aceite; Mi copa está rebosando.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importa cuántos vienen en nuestra contra, Dios nos bendice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ha escogido como sus hijos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satisface totalmente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Si vemos lo que tenemos en Él, no lo que nos hace falta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6 Ciertamente el bien y la misericordia me seguirán todos los días de mi vida, Y en la casa del SEÑOR moraré por largos días.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3 Razones por estar satisfecho en Dios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Dios nos cuida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Su favor nos sigue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Estamos en su mano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Nos da lo que necesitamos y más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Dios nos da su gracia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importa lo que está pasando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Dios nos ama y aprueba de nosotros y nos acepta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Nuestra esperanza es estar con Dios por siempre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importa lo que pasa en esta vida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Dios nos ha dado la promesa de vivir en la nueva cuidad con Él, en la nueva tierra, totalmente restaurado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Podemos estar felices en medio de gran necesidad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Dios nos puede satisfacer (verdaderamente)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Idea: Dios es bueno, entonces no tengo que buscar satisfacción afuera de Él, puedo hallar toda mi satisfacción en Él.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5 Buscar tu satisfacción en Él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Hacer que Dios sea tu Padre, tu Pastor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La promesa de hallar tu satisfacción en Dios es para sus hijos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Tomar tu propia decisión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Arrepentirte y bautizarte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Darle gloria en todo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Cuando tienes buenas cosas en la vida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Darle gracias y gloria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Luchar por hallar tu satisfacción en Él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Cuando no tienes algo que te daría satisfacción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perseguirlo como tu meta más grande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esperes que todo estará perfecto al hallarlo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Buscar a Dios más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Buscar tu satisfacción en tu Padre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Realizar cuando estás dependiendo de algo por tu felicidad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Aceptar que no te hará feliz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Arrepentir de buscar fuera de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Luchar por estar feliz en 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Pasar tiempo con Él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180" w:before="180"/>
        <w:ind w:left="2160" w:hanging="359"/>
        <w:rPr>
          <w:sz w:val="22"/>
        </w:rPr>
      </w:pPr>
      <w:r w:rsidRPr="00000000" w:rsidR="00000000" w:rsidDel="00000000">
        <w:rPr>
          <w:rtl w:val="0"/>
        </w:rPr>
        <w:t xml:space="preserve">Orar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180" w:before="180"/>
        <w:ind w:left="2160" w:hanging="359"/>
        <w:rPr>
          <w:sz w:val="22"/>
        </w:rPr>
      </w:pPr>
      <w:r w:rsidRPr="00000000" w:rsidR="00000000" w:rsidDel="00000000">
        <w:rPr>
          <w:rtl w:val="0"/>
        </w:rPr>
        <w:t xml:space="preserve">Leer la Biblia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180" w:before="180"/>
        <w:ind w:left="2160" w:hanging="359"/>
        <w:rPr>
          <w:sz w:val="22"/>
        </w:rPr>
      </w:pPr>
      <w:r w:rsidRPr="00000000" w:rsidR="00000000" w:rsidDel="00000000">
        <w:rPr>
          <w:rtl w:val="0"/>
        </w:rPr>
        <w:t xml:space="preserve">Cantar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180" w:before="180"/>
        <w:ind w:left="2160" w:hanging="359"/>
        <w:rPr>
          <w:sz w:val="22"/>
        </w:rPr>
      </w:pPr>
      <w:r w:rsidRPr="00000000" w:rsidR="00000000" w:rsidDel="00000000">
        <w:rPr>
          <w:rtl w:val="0"/>
        </w:rPr>
        <w:t xml:space="preserve">Ayunar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180" w:before="180"/>
        <w:ind w:left="2160" w:hanging="359"/>
        <w:rPr>
          <w:sz w:val="22"/>
        </w:rPr>
      </w:pPr>
      <w:r w:rsidRPr="00000000" w:rsidR="00000000" w:rsidDel="00000000">
        <w:rPr>
          <w:rtl w:val="0"/>
        </w:rPr>
        <w:t xml:space="preserve">Reflexionar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180" w:before="180"/>
        <w:ind w:left="1440" w:hanging="359"/>
        <w:rPr>
          <w:sz w:val="22"/>
        </w:rPr>
      </w:pPr>
      <w:r w:rsidRPr="00000000" w:rsidR="00000000" w:rsidDel="00000000">
        <w:rPr>
          <w:rtl w:val="0"/>
        </w:rPr>
        <w:t xml:space="preserve">Trabajar con Él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Comunión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Demostración más grande que Dios proveerá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Cuando éramos sus enemigos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Puso el camino y el medio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Para que pudiéramos estar cerca de Dios</w:t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Cirugia 8.docx</dc:title>
</cp:coreProperties>
</file>