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jc w:val="center"/>
      </w:pPr>
      <w:bookmarkStart w:colFirst="0" w:colLast="0" w:name="_bw2s1isps0kg" w:id="0"/>
      <w:bookmarkEnd w:id="0"/>
      <w:r w:rsidDel="00000000" w:rsidR="00000000" w:rsidRPr="00000000">
        <w:rPr>
          <w:sz w:val="36"/>
          <w:szCs w:val="36"/>
          <w:rtl w:val="0"/>
        </w:rPr>
        <w:t xml:space="preserve">Dia de Accion de Gracias 2016</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Agradecer Siempre</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z3c131yazshi"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_q8kg4031atz8" w:id="6"/>
      <w:bookmarkEnd w:id="6"/>
      <w:r w:rsidDel="00000000" w:rsidR="00000000" w:rsidRPr="00000000">
        <w:rPr>
          <w:b w:val="1"/>
          <w:sz w:val="27"/>
          <w:szCs w:val="27"/>
          <w:rtl w:val="0"/>
        </w:rPr>
        <w:t xml:space="preserve">Acción de gracias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Espero que lo hayan pasado bien</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Pensaba contarles las historias de mi día de acción de gracias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Pero todos preferimos contar nuestras propias historias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¿Puedes terminar esta frase con una historia:</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Tuve un excelente día de acción de gracias, pero…?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¿Podrías contarnos algo que no te gustó?</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Todos tendríamos una historia</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 qué tenemos quejas aún</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En un día dedicado a agradecer?</w:t>
      </w:r>
    </w:p>
    <w:p w:rsidR="00000000" w:rsidDel="00000000" w:rsidP="00000000" w:rsidRDefault="00000000" w:rsidRPr="00000000">
      <w:pPr>
        <w:pStyle w:val="Heading3"/>
        <w:spacing w:after="160" w:before="300" w:line="384.00000000000006" w:lineRule="auto"/>
        <w:contextualSpacing w:val="0"/>
      </w:pPr>
      <w:bookmarkStart w:colFirst="0" w:colLast="0" w:name="_8w7ij77p5k52" w:id="7"/>
      <w:bookmarkEnd w:id="7"/>
      <w:r w:rsidDel="00000000" w:rsidR="00000000" w:rsidRPr="00000000">
        <w:rPr>
          <w:b w:val="1"/>
          <w:sz w:val="27"/>
          <w:szCs w:val="27"/>
          <w:rtl w:val="0"/>
        </w:rPr>
        <w:t xml:space="preserve">La queja nos viene fácilmente</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Sin pensar</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Sin tener que intentar a hacerlo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Es lo que hacemos si no sabemos qué decir</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O de qué hablar</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Quejar es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expresar insatisfacción con algo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Esta habilidad especial</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Nos quejamos en toda circunstancia</w:t>
      </w:r>
    </w:p>
    <w:p w:rsidR="00000000" w:rsidDel="00000000" w:rsidP="00000000" w:rsidRDefault="00000000" w:rsidRPr="00000000">
      <w:pPr>
        <w:pStyle w:val="Heading3"/>
        <w:spacing w:after="160" w:before="300" w:line="384.00000000000006" w:lineRule="auto"/>
        <w:contextualSpacing w:val="0"/>
      </w:pPr>
      <w:bookmarkStart w:colFirst="0" w:colLast="0" w:name="_tj1r2h38zucf" w:id="8"/>
      <w:bookmarkEnd w:id="8"/>
      <w:r w:rsidDel="00000000" w:rsidR="00000000" w:rsidRPr="00000000">
        <w:rPr>
          <w:b w:val="1"/>
          <w:sz w:val="27"/>
          <w:szCs w:val="27"/>
          <w:rtl w:val="0"/>
        </w:rPr>
        <w:t xml:space="preserve">Nos quejamos por todo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Clima</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Mucho frío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Mucho calor</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Hijos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 me dejan en paz</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Nunca me vienen a visitar</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Salud y cuerpo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Siempre hay algo que no va bien</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Dinero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 tengo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Muchos impuestos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Trabajo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Muchas horas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Muy temprano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 tengo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Gente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 nos habló</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Nos habló demasiado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¿Cuáles son algunas de tus quejas?</w:t>
      </w:r>
    </w:p>
    <w:p w:rsidR="00000000" w:rsidDel="00000000" w:rsidP="00000000" w:rsidRDefault="00000000" w:rsidRPr="00000000">
      <w:pPr>
        <w:pStyle w:val="Heading3"/>
        <w:spacing w:after="160" w:before="300" w:line="384.00000000000006" w:lineRule="auto"/>
        <w:contextualSpacing w:val="0"/>
      </w:pPr>
      <w:bookmarkStart w:colFirst="0" w:colLast="0" w:name="_nkvcw35eoc6e" w:id="9"/>
      <w:bookmarkEnd w:id="9"/>
      <w:r w:rsidDel="00000000" w:rsidR="00000000" w:rsidRPr="00000000">
        <w:rPr>
          <w:b w:val="1"/>
          <w:sz w:val="27"/>
          <w:szCs w:val="27"/>
          <w:rtl w:val="0"/>
        </w:rPr>
        <w:t xml:space="preserve">Las quejas nos hacen sentir mal</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Nos quita felicidad</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Nos hace pasar la vida tristes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Porque nos enfocamos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en lo que quisiéramos que fuera diferente</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En lo malo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Porque vemos lo que no tenemos</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Quejarnos es enfocarnos en lo que no tienes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Porque ignoramos lo que tenemos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Porque nos hace sentir mal con nuestra vida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Cuando nos quejamos</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Estamos muy pendientes</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De la falta en nuestra vida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Porque reclamas contra Dios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Toda queja es queja contra Dios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Porque Dios nos da todo</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Y nos podría dar lo que nos falta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Te hace sentir más lejos de Dios</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Te hace sentir mal con Dios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 quejarnos, pasamos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Incontentos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Negativos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Pesimistas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Tristes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Deprimidos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Cínicos</w:t>
      </w:r>
    </w:p>
    <w:p w:rsidR="00000000" w:rsidDel="00000000" w:rsidP="00000000" w:rsidRDefault="00000000" w:rsidRPr="00000000">
      <w:pPr>
        <w:pStyle w:val="Heading3"/>
        <w:spacing w:after="160" w:before="300" w:line="384.00000000000006" w:lineRule="auto"/>
        <w:contextualSpacing w:val="0"/>
      </w:pPr>
      <w:bookmarkStart w:colFirst="0" w:colLast="0" w:name="_n3xiw7wfs60b" w:id="10"/>
      <w:bookmarkEnd w:id="10"/>
      <w:r w:rsidDel="00000000" w:rsidR="00000000" w:rsidRPr="00000000">
        <w:rPr>
          <w:b w:val="1"/>
          <w:sz w:val="27"/>
          <w:szCs w:val="27"/>
          <w:rtl w:val="0"/>
        </w:rPr>
        <w:t xml:space="preserve">Cómo nos salvamos de esto</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De ser así</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Una pregunta nos puede ayudar:</w:t>
      </w:r>
    </w:p>
    <w:p w:rsidR="00000000" w:rsidDel="00000000" w:rsidP="00000000" w:rsidRDefault="00000000" w:rsidRPr="00000000">
      <w:pPr>
        <w:pStyle w:val="Heading3"/>
        <w:spacing w:after="160" w:before="300" w:line="384.00000000000006" w:lineRule="auto"/>
        <w:contextualSpacing w:val="0"/>
      </w:pPr>
      <w:bookmarkStart w:colFirst="0" w:colLast="0" w:name="_z36w3opn4c78" w:id="11"/>
      <w:bookmarkEnd w:id="11"/>
      <w:r w:rsidDel="00000000" w:rsidR="00000000" w:rsidRPr="00000000">
        <w:rPr>
          <w:b w:val="1"/>
          <w:sz w:val="27"/>
          <w:szCs w:val="27"/>
          <w:rtl w:val="0"/>
        </w:rPr>
        <w:t xml:space="preserve">¿Qué dice Dios?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Veremos qué dice de Dios de quejarnos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Por hacerlo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Nos ayudará a quejarnos menos</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Y a estar más felices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Empezamos por ver:</w:t>
      </w:r>
    </w:p>
    <w:p w:rsidR="00000000" w:rsidDel="00000000" w:rsidP="00000000" w:rsidRDefault="00000000" w:rsidRPr="00000000">
      <w:pPr>
        <w:pStyle w:val="Heading2"/>
        <w:spacing w:after="160" w:before="300" w:line="384.00000000000006" w:lineRule="auto"/>
        <w:contextualSpacing w:val="0"/>
      </w:pPr>
      <w:bookmarkStart w:colFirst="0" w:colLast="0" w:name="_gt7tz7bp6ben" w:id="12"/>
      <w:bookmarkEnd w:id="12"/>
      <w:r w:rsidDel="00000000" w:rsidR="00000000" w:rsidRPr="00000000">
        <w:rPr>
          <w:b w:val="1"/>
          <w:color w:val="000000"/>
          <w:sz w:val="36"/>
          <w:szCs w:val="36"/>
          <w:rtl w:val="0"/>
        </w:rPr>
        <w:t xml:space="preserve">La historia más grande de quejas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Quejas de los israelitas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Dios los salvó de la esclavitud</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Eran esclavos en egipto</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Por mucho tiempo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No había esperanza</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Pero Él los sacó</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Los llevó a una nueva tierra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Que les regaló</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Para llegar allí</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Tuvieron que pasar por el desierto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Y a cada rato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Quejaban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Lo interesante ver 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Cómo reaccionaron a cada situación</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Con queja</w:t>
      </w:r>
    </w:p>
    <w:p w:rsidR="00000000" w:rsidDel="00000000" w:rsidP="00000000" w:rsidRDefault="00000000" w:rsidRPr="00000000">
      <w:pPr>
        <w:pStyle w:val="Heading3"/>
        <w:spacing w:after="160" w:before="300" w:line="384.00000000000006" w:lineRule="auto"/>
        <w:contextualSpacing w:val="0"/>
      </w:pPr>
      <w:bookmarkStart w:colFirst="0" w:colLast="0" w:name="_clj6l5barj3t" w:id="13"/>
      <w:bookmarkEnd w:id="13"/>
      <w:r w:rsidDel="00000000" w:rsidR="00000000" w:rsidRPr="00000000">
        <w:rPr>
          <w:b w:val="1"/>
          <w:sz w:val="27"/>
          <w:szCs w:val="27"/>
          <w:rtl w:val="0"/>
        </w:rPr>
        <w:t xml:space="preserve">El espejo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Ver sus quejas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Es como ver en un espejo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Nos ayuda a ver cuánto nos quejamos</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Nos hace ver cómo se ven nuestras quejas</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Lo ridículo que es quejarnos como hacemos</w:t>
      </w:r>
    </w:p>
    <w:p w:rsidR="00000000" w:rsidDel="00000000" w:rsidP="00000000" w:rsidRDefault="00000000" w:rsidRPr="00000000">
      <w:pPr>
        <w:pStyle w:val="Heading3"/>
        <w:spacing w:after="160" w:before="300" w:line="384.00000000000006" w:lineRule="auto"/>
        <w:contextualSpacing w:val="0"/>
      </w:pPr>
      <w:bookmarkStart w:colFirst="0" w:colLast="0" w:name="_t5kusfdqz0wx" w:id="14"/>
      <w:bookmarkEnd w:id="14"/>
      <w:r w:rsidDel="00000000" w:rsidR="00000000" w:rsidRPr="00000000">
        <w:rPr>
          <w:b w:val="1"/>
          <w:sz w:val="27"/>
          <w:szCs w:val="27"/>
          <w:rtl w:val="0"/>
        </w:rPr>
        <w:t xml:space="preserve">Idea grande: Nuestras quejas ofenden a Dios</w:t>
      </w:r>
    </w:p>
    <w:p w:rsidR="00000000" w:rsidDel="00000000" w:rsidP="00000000" w:rsidRDefault="00000000" w:rsidRPr="00000000">
      <w:pPr>
        <w:pStyle w:val="Heading3"/>
        <w:spacing w:after="160" w:before="300" w:line="384.00000000000006" w:lineRule="auto"/>
        <w:contextualSpacing w:val="0"/>
      </w:pPr>
      <w:bookmarkStart w:colFirst="0" w:colLast="0" w:name="_q4is04xpqs5j" w:id="15"/>
      <w:bookmarkEnd w:id="15"/>
      <w:r w:rsidDel="00000000" w:rsidR="00000000" w:rsidRPr="00000000">
        <w:rPr>
          <w:b w:val="1"/>
          <w:sz w:val="27"/>
          <w:szCs w:val="27"/>
          <w:rtl w:val="0"/>
        </w:rPr>
        <w:t xml:space="preserve">El Faraón los persigue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Éxodo 14:10-12 10 Al acercarse Faraón, los Israelitas alzaron los ojos, y vieron que los Egipcios marchaban tras ellos. Entonces los Israelitas tuvieron mucho miedo y clamaron al SEÑOR. 11 Y dijeron a Moisés: “¿Acaso no había sepulcros en Egipto para que nos sacaras a morir en el desierto? ¿Por qué nos has tratado de esta manera, sacándonos de Egipto? 12 “¿No es esto lo que te dijimos en Egipto: ‘Déjanos, para que sirvamos a los Egipcios’? Porque mejor nos hubiera sido servir a los Egipcios que morir en el desierto.”</w:t>
      </w:r>
    </w:p>
    <w:p w:rsidR="00000000" w:rsidDel="00000000" w:rsidP="00000000" w:rsidRDefault="00000000" w:rsidRPr="00000000">
      <w:pPr>
        <w:pStyle w:val="Heading3"/>
        <w:spacing w:after="160" w:before="300" w:line="384.00000000000006" w:lineRule="auto"/>
        <w:contextualSpacing w:val="0"/>
      </w:pPr>
      <w:bookmarkStart w:colFirst="0" w:colLast="0" w:name="_1rou4cghyjbq" w:id="16"/>
      <w:bookmarkEnd w:id="16"/>
      <w:r w:rsidDel="00000000" w:rsidR="00000000" w:rsidRPr="00000000">
        <w:rPr>
          <w:b w:val="1"/>
          <w:sz w:val="27"/>
          <w:szCs w:val="27"/>
          <w:rtl w:val="0"/>
        </w:rPr>
        <w:t xml:space="preserve">No encuentran agua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Éxodo 15:22-24 22 Moisés hizo partir a Israel del Mar Rojo, y salieron hacia el desierto de Shur. Anduvieron tres días en el desierto y no encontraron agua. 23 Cuando llegaron a Mara no pudieron beber las aguas de Mara porque eran amargas. Por tanto al lugar le pusieron el nombre de Mara (Amargura). 24 El pueblo murmuró contra Moisés diciendo: “¿Qué beberemos?”</w:t>
      </w:r>
    </w:p>
    <w:p w:rsidR="00000000" w:rsidDel="00000000" w:rsidP="00000000" w:rsidRDefault="00000000" w:rsidRPr="00000000">
      <w:pPr>
        <w:pStyle w:val="Heading3"/>
        <w:spacing w:after="160" w:before="300" w:line="384.00000000000006" w:lineRule="auto"/>
        <w:contextualSpacing w:val="0"/>
      </w:pPr>
      <w:bookmarkStart w:colFirst="0" w:colLast="0" w:name="_4mxg2hadmtm" w:id="17"/>
      <w:bookmarkEnd w:id="17"/>
      <w:r w:rsidDel="00000000" w:rsidR="00000000" w:rsidRPr="00000000">
        <w:rPr>
          <w:b w:val="1"/>
          <w:sz w:val="27"/>
          <w:szCs w:val="27"/>
          <w:rtl w:val="0"/>
        </w:rPr>
        <w:t xml:space="preserve">No tienen comida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Éxodo 16:1-3 1 Partieron de Elim, y toda la congregación de los Israelitas llegó al desierto de Sin, que está entre Elim y Sinaí, el día 15 del segundo mes después de su salida de la tierra de Egipto. 2 Y toda la congregación de los Israelitas murmuró contra Moisés y contra Aarón en el desierto. 3 Los Israelitas les decían: “Ojalá hubiéramos muerto a manos del SEÑOR en la tierra de Egipto cuando nos sentábamos junto a las ollas de carne, cuando comíamos pan hasta saciarnos. Pues nos han traído a este desierto para matar de hambre a toda esta multitud.”</w:t>
      </w:r>
    </w:p>
    <w:p w:rsidR="00000000" w:rsidDel="00000000" w:rsidP="00000000" w:rsidRDefault="00000000" w:rsidRPr="00000000">
      <w:pPr>
        <w:pStyle w:val="Heading3"/>
        <w:spacing w:after="160" w:before="300" w:line="384.00000000000006" w:lineRule="auto"/>
        <w:contextualSpacing w:val="0"/>
      </w:pPr>
      <w:bookmarkStart w:colFirst="0" w:colLast="0" w:name="_yzob73bqxr5t" w:id="18"/>
      <w:bookmarkEnd w:id="18"/>
      <w:r w:rsidDel="00000000" w:rsidR="00000000" w:rsidRPr="00000000">
        <w:rPr>
          <w:b w:val="1"/>
          <w:sz w:val="27"/>
          <w:szCs w:val="27"/>
          <w:rtl w:val="0"/>
        </w:rPr>
        <w:t xml:space="preserve">No encuentran agua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Éxodo 17:1-4 1 Toda la congregación de los Israelitas marchó por jornadas desde el desierto de Sin, conforme al mandamiento del SEÑOR. Acamparon en Refidim, y no había agua para que el pueblo bebiera. 2 Entonces el pueblo discutió con Moisés, y le dijeron: “Danos agua para beber.” “¿Por qué discuten conmigo?” les dijo Moisés. “¿Por qué tientan al SEÑOR?” 3 Pero el pueblo tuvo sed allí, y murmuró el pueblo contra Moisés, y dijo: “¿Por qué nos has hecho subir de Egipto para matarnos de sed a nosotros, a nuestros hijos y a nuestros ganados?” 4 Y clamó Moisés al SEÑOR y dijo: “¿Qué haré con este pueblo? Un poco más y me apedrearán.”</w:t>
      </w:r>
    </w:p>
    <w:p w:rsidR="00000000" w:rsidDel="00000000" w:rsidP="00000000" w:rsidRDefault="00000000" w:rsidRPr="00000000">
      <w:pPr>
        <w:pStyle w:val="Heading3"/>
        <w:spacing w:after="160" w:before="300" w:line="384.00000000000006" w:lineRule="auto"/>
        <w:contextualSpacing w:val="0"/>
      </w:pPr>
      <w:bookmarkStart w:colFirst="0" w:colLast="0" w:name="_e3zkvzda6jmt" w:id="19"/>
      <w:bookmarkEnd w:id="19"/>
      <w:r w:rsidDel="00000000" w:rsidR="00000000" w:rsidRPr="00000000">
        <w:rPr>
          <w:b w:val="1"/>
          <w:sz w:val="27"/>
          <w:szCs w:val="27"/>
          <w:rtl w:val="0"/>
        </w:rPr>
        <w:t xml:space="preserve">Sentían mal</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Números 11:1 1 El pueblo comenzó a quejarse en la adversidad a oídos del SEÑOR; y cuando el SEÑOR lo oyó, se encendió Su ira, y el fuego del SEÑOR ardió entre ellos y consumió un extremo del campamento.</w:t>
      </w:r>
    </w:p>
    <w:p w:rsidR="00000000" w:rsidDel="00000000" w:rsidP="00000000" w:rsidRDefault="00000000" w:rsidRPr="00000000">
      <w:pPr>
        <w:pStyle w:val="Heading3"/>
        <w:spacing w:after="160" w:before="300" w:line="384.00000000000006" w:lineRule="auto"/>
        <w:contextualSpacing w:val="0"/>
      </w:pPr>
      <w:bookmarkStart w:colFirst="0" w:colLast="0" w:name="_svyaijxekjkf" w:id="20"/>
      <w:bookmarkEnd w:id="20"/>
      <w:r w:rsidDel="00000000" w:rsidR="00000000" w:rsidRPr="00000000">
        <w:rPr>
          <w:b w:val="1"/>
          <w:sz w:val="27"/>
          <w:szCs w:val="27"/>
          <w:rtl w:val="0"/>
        </w:rPr>
        <w:t xml:space="preserve">Querían un cambio en su menú</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Números 11:4-10 4 El populacho que estaba entre ellos tenía un deseo insaciable; y también los Israelitas volvieron a llorar, y dijeron: “¿Quién nos dará carne para comer? 5 “Nos acordamos del pescado que comíamos gratis en Egipto, de los pepinos, de los melones, los puerros, las cebollas y los ajos; 6 pero ahora no tenemos apetito. Nada hay para nuestros ojos excepto este maná.” 7 Y el maná era como una semilla de cilantro, y su aspecto como el del bedelio. 8 El pueblo iba, lo recogía y lo molía entre dos piedras de molino, o lo machacaba en el mortero, y lo hervía en el caldero y hacía tortas con él; y tenía el sabor de tortas cocidas con aceite. 9 Cuando el rocío caía en el campamento por la noche, con él caía el maná. 10 Y Moisés oyó llorar al pueblo, por sus familias, cada uno a la puerta de su tienda; y la ira del SEÑOR se encendió en gran manera, y a Moisés no le agradó.</w:t>
      </w:r>
    </w:p>
    <w:p w:rsidR="00000000" w:rsidDel="00000000" w:rsidP="00000000" w:rsidRDefault="00000000" w:rsidRPr="00000000">
      <w:pPr>
        <w:pStyle w:val="Heading3"/>
        <w:spacing w:after="160" w:before="300" w:line="384.00000000000006" w:lineRule="auto"/>
        <w:contextualSpacing w:val="0"/>
      </w:pPr>
      <w:bookmarkStart w:colFirst="0" w:colLast="0" w:name="_gonytahc1bs0" w:id="21"/>
      <w:bookmarkEnd w:id="21"/>
      <w:r w:rsidDel="00000000" w:rsidR="00000000" w:rsidRPr="00000000">
        <w:rPr>
          <w:b w:val="1"/>
          <w:sz w:val="27"/>
          <w:szCs w:val="27"/>
          <w:rtl w:val="0"/>
        </w:rPr>
        <w:t xml:space="preserve">Se dieron cuenta que les iba a costar entrar en la tierra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Números 14:1-4 1 Entonces toda la congregación levantó la voz y clamó, y el pueblo lloró aquella noche. 2 Todos los Israelitas murmuraron contra Moisés y Aarón, y toda la congregación les dijo: “¡Ojalá hubiéramos muerto en la tierra de Egipto! ¡Ojalá hubiéramos muerto en este desierto! 3 “¿Por qué nos trae el SEÑOR a esta tierra para caer a espada? Nuestras mujeres y nuestros hijos van a caer cautivos. ¿No sería mejor que nos volviéramos a Egipto?” 4 Y se decían unos a otros: “Nombremos un jefe y volvamos a Egipto.”</w:t>
      </w:r>
    </w:p>
    <w:p w:rsidR="00000000" w:rsidDel="00000000" w:rsidP="00000000" w:rsidRDefault="00000000" w:rsidRPr="00000000">
      <w:pPr>
        <w:pStyle w:val="Heading3"/>
        <w:spacing w:after="160" w:before="300" w:line="384.00000000000006" w:lineRule="auto"/>
        <w:contextualSpacing w:val="0"/>
      </w:pPr>
      <w:bookmarkStart w:colFirst="0" w:colLast="0" w:name="_lu29av5q8geq" w:id="22"/>
      <w:bookmarkEnd w:id="22"/>
      <w:r w:rsidDel="00000000" w:rsidR="00000000" w:rsidRPr="00000000">
        <w:rPr>
          <w:b w:val="1"/>
          <w:sz w:val="27"/>
          <w:szCs w:val="27"/>
          <w:rtl w:val="0"/>
        </w:rPr>
        <w:t xml:space="preserve">No encuentran agua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Números 20:2-5 2 Y no había agua para la congregación; y se juntaron contra Moisés y Aarón. 3 El pueblo discutió con Moisés y le dijo: “¡Ojalá hubiéramos perecido cuando nuestros hermanos murieron delante del SEÑOR! 4 “¿Por qué, pues, has traído al pueblo del SEÑOR a este desierto, para que nosotros y nuestros animales muramos aquí? 5 “¿Y por qué nos hiciste subir de Egipto, para traernos a este miserable lugar? No es lugar de siembras, ni de higueras, ni de viñas, ni de granados, ni aun hay agua para beber.”</w:t>
      </w:r>
    </w:p>
    <w:p w:rsidR="00000000" w:rsidDel="00000000" w:rsidP="00000000" w:rsidRDefault="00000000" w:rsidRPr="00000000">
      <w:pPr>
        <w:pStyle w:val="Heading3"/>
        <w:spacing w:after="160" w:before="300" w:line="384.00000000000006" w:lineRule="auto"/>
        <w:contextualSpacing w:val="0"/>
      </w:pPr>
      <w:bookmarkStart w:colFirst="0" w:colLast="0" w:name="_o3u7wq4u8q8p" w:id="23"/>
      <w:bookmarkEnd w:id="23"/>
      <w:r w:rsidDel="00000000" w:rsidR="00000000" w:rsidRPr="00000000">
        <w:rPr>
          <w:b w:val="1"/>
          <w:sz w:val="27"/>
          <w:szCs w:val="27"/>
          <w:rtl w:val="0"/>
        </w:rPr>
        <w:t xml:space="preserve">Comida y agua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Números 21:4-5 4 Partieron del Monte Hor, por el camino del Mar Rojo, para rodear la tierra de Edom, y el pueblo se impacientó por causa del viaje. 5 Y el pueblo habló contra Dios y Moisés: “¿Por qué nos han sacado de Egipto para morir en el desierto? Pues no hay comida (pan) ni agua, y detestamos este alimento tan miserable.”</w:t>
      </w:r>
    </w:p>
    <w:p w:rsidR="00000000" w:rsidDel="00000000" w:rsidP="00000000" w:rsidRDefault="00000000" w:rsidRPr="00000000">
      <w:pPr>
        <w:pStyle w:val="Heading3"/>
        <w:spacing w:after="160" w:before="300" w:line="384.00000000000006" w:lineRule="auto"/>
        <w:contextualSpacing w:val="0"/>
      </w:pPr>
      <w:bookmarkStart w:colFirst="0" w:colLast="0" w:name="_79gzq0et56jq" w:id="24"/>
      <w:bookmarkEnd w:id="24"/>
      <w:r w:rsidDel="00000000" w:rsidR="00000000" w:rsidRPr="00000000">
        <w:rPr>
          <w:b w:val="1"/>
          <w:sz w:val="27"/>
          <w:szCs w:val="27"/>
          <w:rtl w:val="0"/>
        </w:rPr>
        <w:t xml:space="preserve">Poner en contexto sus quejas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Dios los estaba cuidando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Les daba todo lo que necesitaban</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 tenían porque quejarse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Nehemías 9:19-21 19 En Tu gran compasión, Tú no los abandonaste en el desierto. La columna de nube no los dejó de día Para guiarlos en el camino, Ni la columna de fuego de noche para alumbrarles el camino por donde debían andar. 20 Y diste Tu buen Espíritu para instruirles; No retiraste Tu maná de su boca, Y les diste agua para su sed. 21 Por cuarenta años proveíste para ellos en el desierto y nada les faltó, Sus vestidos no se gastaron ni se hincharon sus pies.</w:t>
      </w:r>
    </w:p>
    <w:p w:rsidR="00000000" w:rsidDel="00000000" w:rsidP="00000000" w:rsidRDefault="00000000" w:rsidRPr="00000000">
      <w:pPr>
        <w:pStyle w:val="Heading2"/>
        <w:spacing w:after="160" w:before="300" w:line="384.00000000000006" w:lineRule="auto"/>
        <w:contextualSpacing w:val="0"/>
      </w:pPr>
      <w:bookmarkStart w:colFirst="0" w:colLast="0" w:name="_8kpsb12j985u" w:id="25"/>
      <w:bookmarkEnd w:id="25"/>
      <w:r w:rsidDel="00000000" w:rsidR="00000000" w:rsidRPr="00000000">
        <w:rPr>
          <w:b w:val="1"/>
          <w:color w:val="000000"/>
          <w:sz w:val="36"/>
          <w:szCs w:val="36"/>
          <w:rtl w:val="0"/>
        </w:rPr>
        <w:t xml:space="preserve">Idea grande: Nuestras quejas ofenden a Dios</w:t>
      </w:r>
    </w:p>
    <w:p w:rsidR="00000000" w:rsidDel="00000000" w:rsidP="00000000" w:rsidRDefault="00000000" w:rsidRPr="00000000">
      <w:pPr>
        <w:pStyle w:val="Heading3"/>
        <w:spacing w:after="160" w:before="300" w:line="384.00000000000006" w:lineRule="auto"/>
        <w:contextualSpacing w:val="0"/>
      </w:pPr>
      <w:bookmarkStart w:colFirst="0" w:colLast="0" w:name="_10c7j3uouxf2" w:id="26"/>
      <w:bookmarkEnd w:id="26"/>
      <w:r w:rsidDel="00000000" w:rsidR="00000000" w:rsidRPr="00000000">
        <w:rPr>
          <w:b w:val="1"/>
          <w:sz w:val="27"/>
          <w:szCs w:val="27"/>
          <w:rtl w:val="0"/>
        </w:rPr>
        <w:t xml:space="preserve">No seamos así</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Corintios 10:10 10 Ni murmuren, como algunos de ellos murmuraron, y fueron destruidos por el destructor.</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Conecta nuestras quejas con las quejas de ellos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lo hagas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sea como ellos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Ofendieron a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Por quejarse</w:t>
      </w:r>
    </w:p>
    <w:p w:rsidR="00000000" w:rsidDel="00000000" w:rsidP="00000000" w:rsidRDefault="00000000" w:rsidRPr="00000000">
      <w:pPr>
        <w:pStyle w:val="Heading3"/>
        <w:spacing w:after="160" w:before="300" w:line="384.00000000000006" w:lineRule="auto"/>
        <w:contextualSpacing w:val="0"/>
      </w:pPr>
      <w:bookmarkStart w:colFirst="0" w:colLast="0" w:name="_ormx0jln6syf" w:id="27"/>
      <w:bookmarkEnd w:id="27"/>
      <w:r w:rsidDel="00000000" w:rsidR="00000000" w:rsidRPr="00000000">
        <w:rPr>
          <w:b w:val="1"/>
          <w:sz w:val="27"/>
          <w:szCs w:val="27"/>
          <w:rtl w:val="0"/>
        </w:rPr>
        <w:t xml:space="preserve">Quejarnos es es ofender a Dios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Es quejar contra Dios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Porque Él nos podría dar todo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Y cambiar todo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Lo que tenemos está bajo su soberanía</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Quejarnos es decir:</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No me gusta lo que tu me has dado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No estoy conforme con lo que tu haces en mi mundo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No me gusta la vida que tengo de tí</w:t>
      </w:r>
    </w:p>
    <w:p w:rsidR="00000000" w:rsidDel="00000000" w:rsidP="00000000" w:rsidRDefault="00000000" w:rsidRPr="00000000">
      <w:pPr>
        <w:pStyle w:val="Heading3"/>
        <w:spacing w:after="160" w:before="300" w:line="384.00000000000006" w:lineRule="auto"/>
        <w:contextualSpacing w:val="0"/>
      </w:pPr>
      <w:bookmarkStart w:colFirst="0" w:colLast="0" w:name="_o8v562xgc2h7" w:id="28"/>
      <w:bookmarkEnd w:id="28"/>
      <w:r w:rsidDel="00000000" w:rsidR="00000000" w:rsidRPr="00000000">
        <w:rPr>
          <w:b w:val="1"/>
          <w:sz w:val="27"/>
          <w:szCs w:val="27"/>
          <w:rtl w:val="0"/>
        </w:rPr>
        <w:t xml:space="preserve">Quejarnos es pecado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Filipenses 2:14 14 Hagan todas las cosas sin murmuraciones ni discusiones,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Dios nos manda explícitamente a no hacerlo</w:t>
      </w:r>
    </w:p>
    <w:p w:rsidR="00000000" w:rsidDel="00000000" w:rsidP="00000000" w:rsidRDefault="00000000" w:rsidRPr="00000000">
      <w:pPr>
        <w:pStyle w:val="Heading3"/>
        <w:spacing w:after="160" w:before="300" w:line="384.00000000000006" w:lineRule="auto"/>
        <w:contextualSpacing w:val="0"/>
      </w:pPr>
      <w:bookmarkStart w:colFirst="0" w:colLast="0" w:name="_8kdgsdvl5xzj" w:id="29"/>
      <w:bookmarkEnd w:id="29"/>
      <w:r w:rsidDel="00000000" w:rsidR="00000000" w:rsidRPr="00000000">
        <w:rPr>
          <w:b w:val="1"/>
          <w:sz w:val="27"/>
          <w:szCs w:val="27"/>
          <w:rtl w:val="0"/>
        </w:rPr>
        <w:t xml:space="preserve">La alternativa a quejar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Si quejarnos es ofender a Dios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¿Cuál es la alternativa?</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¿Cómo debemos reaccionar frente las circunstancias de la vida</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¿Cuándo no nos gusta lo que nos pasa?</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¿Cuándo no tenemos suficiente?</w:t>
      </w:r>
    </w:p>
    <w:p w:rsidR="00000000" w:rsidDel="00000000" w:rsidP="00000000" w:rsidRDefault="00000000" w:rsidRPr="00000000">
      <w:pPr>
        <w:pStyle w:val="Heading2"/>
        <w:spacing w:after="160" w:before="300" w:line="384.00000000000006" w:lineRule="auto"/>
        <w:contextualSpacing w:val="0"/>
      </w:pPr>
      <w:bookmarkStart w:colFirst="0" w:colLast="0" w:name="_dhc5u3c65n4v" w:id="30"/>
      <w:bookmarkEnd w:id="30"/>
      <w:r w:rsidDel="00000000" w:rsidR="00000000" w:rsidRPr="00000000">
        <w:rPr>
          <w:b w:val="1"/>
          <w:color w:val="000000"/>
          <w:sz w:val="36"/>
          <w:szCs w:val="36"/>
          <w:rtl w:val="0"/>
        </w:rPr>
        <w:t xml:space="preserve">Agradecer en todo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Tesalonicenses 5:18 18 Den gracias en todo, porque ésta es la voluntad de Dios para ustedes en Cristo Jesús.</w:t>
      </w:r>
    </w:p>
    <w:p w:rsidR="00000000" w:rsidDel="00000000" w:rsidP="00000000" w:rsidRDefault="00000000" w:rsidRPr="00000000">
      <w:pPr>
        <w:pStyle w:val="Heading3"/>
        <w:spacing w:after="160" w:before="300" w:line="384.00000000000006" w:lineRule="auto"/>
        <w:contextualSpacing w:val="0"/>
      </w:pPr>
      <w:bookmarkStart w:colFirst="0" w:colLast="0" w:name="_341zlc9023e9" w:id="31"/>
      <w:bookmarkEnd w:id="31"/>
      <w:r w:rsidDel="00000000" w:rsidR="00000000" w:rsidRPr="00000000">
        <w:rPr>
          <w:b w:val="1"/>
          <w:sz w:val="27"/>
          <w:szCs w:val="27"/>
          <w:rtl w:val="0"/>
        </w:rPr>
        <w:t xml:space="preserve">Dar gracias a Dios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Decirle gracias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Agradecerle</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En vez de quejarnos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En vez de expresar infelicidad</w:t>
      </w:r>
    </w:p>
    <w:p w:rsidR="00000000" w:rsidDel="00000000" w:rsidP="00000000" w:rsidRDefault="00000000" w:rsidRPr="00000000">
      <w:pPr>
        <w:numPr>
          <w:ilvl w:val="2"/>
          <w:numId w:val="25"/>
        </w:numPr>
        <w:ind w:left="2160" w:hanging="360"/>
        <w:contextualSpacing w:val="1"/>
        <w:rPr/>
      </w:pPr>
      <w:r w:rsidDel="00000000" w:rsidR="00000000" w:rsidRPr="00000000">
        <w:rPr>
          <w:sz w:val="21"/>
          <w:szCs w:val="21"/>
          <w:rtl w:val="0"/>
        </w:rPr>
        <w:t xml:space="preserve">Expresar gratitud</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¿Cómo agradecer?</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Decir gracias a Dios</w:t>
      </w:r>
    </w:p>
    <w:p w:rsidR="00000000" w:rsidDel="00000000" w:rsidP="00000000" w:rsidRDefault="00000000" w:rsidRPr="00000000">
      <w:pPr>
        <w:pStyle w:val="Heading4"/>
        <w:spacing w:after="160" w:before="300" w:lineRule="auto"/>
        <w:contextualSpacing w:val="0"/>
      </w:pPr>
      <w:bookmarkStart w:colFirst="0" w:colLast="0" w:name="_69f18zkj1nuk" w:id="32"/>
      <w:bookmarkEnd w:id="32"/>
      <w:r w:rsidDel="00000000" w:rsidR="00000000" w:rsidRPr="00000000">
        <w:rPr>
          <w:i w:val="0"/>
          <w:u w:val="none"/>
          <w:rtl w:val="0"/>
        </w:rPr>
        <w:t xml:space="preserve">Enfocarte en lo que tienes</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Y agradecer a Aquel quien te lo dio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Es reconocer algo que tienes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Mentalmente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Verbalmente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Reconocer que te lo dio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Decirle gracias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Expresar gratitud</w:t>
      </w:r>
    </w:p>
    <w:p w:rsidR="00000000" w:rsidDel="00000000" w:rsidP="00000000" w:rsidRDefault="00000000" w:rsidRPr="00000000">
      <w:pPr>
        <w:pStyle w:val="Heading3"/>
        <w:spacing w:after="160" w:before="300" w:line="384.00000000000006" w:lineRule="auto"/>
        <w:contextualSpacing w:val="0"/>
      </w:pPr>
      <w:bookmarkStart w:colFirst="0" w:colLast="0" w:name="_d1me90p27z98" w:id="33"/>
      <w:bookmarkEnd w:id="33"/>
      <w:r w:rsidDel="00000000" w:rsidR="00000000" w:rsidRPr="00000000">
        <w:rPr>
          <w:b w:val="1"/>
          <w:sz w:val="27"/>
          <w:szCs w:val="27"/>
          <w:rtl w:val="0"/>
        </w:rPr>
        <w:t xml:space="preserve">En todo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Cuando tienes mucho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Y poco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En salud</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Y enfermedad</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Cuando estás feliz</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Y deprimido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Cuando tienes abundancia</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Y escasez</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Cuando te gusta como te va el día</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Y cuando no te gusta</w:t>
      </w:r>
    </w:p>
    <w:p w:rsidR="00000000" w:rsidDel="00000000" w:rsidP="00000000" w:rsidRDefault="00000000" w:rsidRPr="00000000">
      <w:pPr>
        <w:pStyle w:val="Heading4"/>
        <w:spacing w:after="160" w:before="300" w:lineRule="auto"/>
        <w:contextualSpacing w:val="0"/>
      </w:pPr>
      <w:bookmarkStart w:colFirst="0" w:colLast="0" w:name="_rr7v1ednoybl" w:id="34"/>
      <w:bookmarkEnd w:id="34"/>
      <w:r w:rsidDel="00000000" w:rsidR="00000000" w:rsidRPr="00000000">
        <w:rPr>
          <w:i w:val="0"/>
          <w:u w:val="none"/>
          <w:rtl w:val="0"/>
        </w:rPr>
        <w:t xml:space="preserve">Agradecer cuando todo no está perfecto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Antes de tener todo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Nunca tenemos todo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 es esperar a agradecer</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hasta que este problema este resuelto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O esta falta cumplida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Siempre hay que ignorar la falta de algo</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Y decidir enfocarte en lo que tienes</w:t>
      </w:r>
    </w:p>
    <w:p w:rsidR="00000000" w:rsidDel="00000000" w:rsidP="00000000" w:rsidRDefault="00000000" w:rsidRPr="00000000">
      <w:pPr>
        <w:pStyle w:val="Heading3"/>
        <w:spacing w:after="160" w:before="300" w:line="384.00000000000006" w:lineRule="auto"/>
        <w:contextualSpacing w:val="0"/>
      </w:pPr>
      <w:bookmarkStart w:colFirst="0" w:colLast="0" w:name="_idvjgocf6rzm" w:id="35"/>
      <w:bookmarkEnd w:id="35"/>
      <w:r w:rsidDel="00000000" w:rsidR="00000000" w:rsidRPr="00000000">
        <w:rPr>
          <w:b w:val="1"/>
          <w:sz w:val="27"/>
          <w:szCs w:val="27"/>
          <w:rtl w:val="0"/>
        </w:rPr>
        <w:t xml:space="preserve">Su voluntad</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Porque el Dios cuya voluntad es que agradezcamos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Es el mismo Dios que obra su voluntad en nuestra vida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Porque Él que agradecemos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Es Él que nos cuida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Porque nos ha dado lo que necesitamos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Y siempre proveerá</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Agradecemos porque todo viene de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Y El nos da todo</w:t>
      </w:r>
    </w:p>
    <w:p w:rsidR="00000000" w:rsidDel="00000000" w:rsidP="00000000" w:rsidRDefault="00000000" w:rsidRPr="00000000">
      <w:pPr>
        <w:pStyle w:val="Heading3"/>
        <w:spacing w:after="160" w:before="300" w:line="384.00000000000006" w:lineRule="auto"/>
        <w:contextualSpacing w:val="0"/>
      </w:pPr>
      <w:bookmarkStart w:colFirst="0" w:colLast="0" w:name="_xyj8zds90cal" w:id="36"/>
      <w:bookmarkEnd w:id="36"/>
      <w:r w:rsidDel="00000000" w:rsidR="00000000" w:rsidRPr="00000000">
        <w:rPr>
          <w:b w:val="1"/>
          <w:sz w:val="27"/>
          <w:szCs w:val="27"/>
          <w:rtl w:val="0"/>
        </w:rPr>
        <w:t xml:space="preserve">En Cristo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Nos recuerda de que</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En Cristo</w:t>
      </w:r>
    </w:p>
    <w:p w:rsidR="00000000" w:rsidDel="00000000" w:rsidP="00000000" w:rsidRDefault="00000000" w:rsidRPr="00000000">
      <w:pPr>
        <w:numPr>
          <w:ilvl w:val="2"/>
          <w:numId w:val="18"/>
        </w:numPr>
        <w:ind w:left="2160" w:hanging="360"/>
        <w:contextualSpacing w:val="1"/>
        <w:rPr/>
      </w:pPr>
      <w:r w:rsidDel="00000000" w:rsidR="00000000" w:rsidRPr="00000000">
        <w:rPr>
          <w:sz w:val="21"/>
          <w:szCs w:val="21"/>
          <w:rtl w:val="0"/>
        </w:rPr>
        <w:t xml:space="preserve">Hemos recibido la gracia abundante de Dios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Si estás en Cristo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Si has tomado la decisión de entregar tu vida a Él</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De aceptarlo como tu Señor y Salvador</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Has recibido la gracia abundante de Dios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Es el Evangelio</w:t>
      </w:r>
    </w:p>
    <w:p w:rsidR="00000000" w:rsidDel="00000000" w:rsidP="00000000" w:rsidRDefault="00000000" w:rsidRPr="00000000">
      <w:pPr>
        <w:pStyle w:val="Heading4"/>
        <w:spacing w:after="160" w:before="300" w:lineRule="auto"/>
        <w:contextualSpacing w:val="0"/>
      </w:pPr>
      <w:bookmarkStart w:colFirst="0" w:colLast="0" w:name="_ucaj15bfqcd0" w:id="37"/>
      <w:bookmarkEnd w:id="37"/>
      <w:r w:rsidDel="00000000" w:rsidR="00000000" w:rsidRPr="00000000">
        <w:rPr>
          <w:i w:val="0"/>
          <w:u w:val="none"/>
          <w:rtl w:val="0"/>
        </w:rPr>
        <w:t xml:space="preserve">Agradecemos porque hemos recibido esta gracia</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Favor no merecido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No importa cómo nos va la vida,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nos va mejor de lo que merecemos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Es el mensaje de nuestro Evangelio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Que hemos rebelado contra nuestro Creador</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Y merecemos la muerte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Pero nos da la vida</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La vida a todos</w:t>
      </w:r>
    </w:p>
    <w:p w:rsidR="00000000" w:rsidDel="00000000" w:rsidP="00000000" w:rsidRDefault="00000000" w:rsidRPr="00000000">
      <w:pPr>
        <w:numPr>
          <w:ilvl w:val="3"/>
          <w:numId w:val="13"/>
        </w:numPr>
        <w:ind w:left="2880" w:hanging="360"/>
        <w:contextualSpacing w:val="1"/>
        <w:rPr/>
      </w:pPr>
      <w:r w:rsidDel="00000000" w:rsidR="00000000" w:rsidRPr="00000000">
        <w:rPr>
          <w:sz w:val="21"/>
          <w:szCs w:val="21"/>
          <w:rtl w:val="0"/>
        </w:rPr>
        <w:t xml:space="preserve">Aun los que todavía están en rebeldía</w:t>
      </w:r>
    </w:p>
    <w:p w:rsidR="00000000" w:rsidDel="00000000" w:rsidP="00000000" w:rsidRDefault="00000000" w:rsidRPr="00000000">
      <w:pPr>
        <w:numPr>
          <w:ilvl w:val="3"/>
          <w:numId w:val="13"/>
        </w:numPr>
        <w:ind w:left="2880" w:hanging="360"/>
        <w:contextualSpacing w:val="1"/>
        <w:rPr/>
      </w:pPr>
      <w:r w:rsidDel="00000000" w:rsidR="00000000" w:rsidRPr="00000000">
        <w:rPr>
          <w:sz w:val="21"/>
          <w:szCs w:val="21"/>
          <w:rtl w:val="0"/>
        </w:rPr>
        <w:t xml:space="preserve">Que no han tomado la decisión de entregarse a Él</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La vida verdadera a sus hijos</w:t>
      </w:r>
    </w:p>
    <w:p w:rsidR="00000000" w:rsidDel="00000000" w:rsidP="00000000" w:rsidRDefault="00000000" w:rsidRPr="00000000">
      <w:pPr>
        <w:numPr>
          <w:ilvl w:val="3"/>
          <w:numId w:val="13"/>
        </w:numPr>
        <w:ind w:left="2880" w:hanging="360"/>
        <w:contextualSpacing w:val="1"/>
        <w:rPr/>
      </w:pPr>
      <w:r w:rsidDel="00000000" w:rsidR="00000000" w:rsidRPr="00000000">
        <w:rPr>
          <w:sz w:val="21"/>
          <w:szCs w:val="21"/>
          <w:rtl w:val="0"/>
        </w:rPr>
        <w:t xml:space="preserve">Cuando tomas esta decisión</w:t>
      </w:r>
    </w:p>
    <w:p w:rsidR="00000000" w:rsidDel="00000000" w:rsidP="00000000" w:rsidRDefault="00000000" w:rsidRPr="00000000">
      <w:pPr>
        <w:numPr>
          <w:ilvl w:val="4"/>
          <w:numId w:val="13"/>
        </w:numPr>
        <w:ind w:left="3600" w:hanging="360"/>
        <w:contextualSpacing w:val="1"/>
        <w:rPr/>
      </w:pPr>
      <w:r w:rsidDel="00000000" w:rsidR="00000000" w:rsidRPr="00000000">
        <w:rPr>
          <w:sz w:val="21"/>
          <w:szCs w:val="21"/>
          <w:rtl w:val="0"/>
        </w:rPr>
        <w:t xml:space="preserve">De entregarte a Él</w:t>
      </w:r>
    </w:p>
    <w:p w:rsidR="00000000" w:rsidDel="00000000" w:rsidP="00000000" w:rsidRDefault="00000000" w:rsidRPr="00000000">
      <w:pPr>
        <w:numPr>
          <w:ilvl w:val="4"/>
          <w:numId w:val="13"/>
        </w:numPr>
        <w:ind w:left="360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3"/>
          <w:numId w:val="13"/>
        </w:numPr>
        <w:ind w:left="2880" w:hanging="360"/>
        <w:contextualSpacing w:val="1"/>
        <w:rPr/>
      </w:pPr>
      <w:r w:rsidDel="00000000" w:rsidR="00000000" w:rsidRPr="00000000">
        <w:rPr>
          <w:sz w:val="21"/>
          <w:szCs w:val="21"/>
          <w:rtl w:val="0"/>
        </w:rPr>
        <w:t xml:space="preserve">Te da vida eterna</w:t>
      </w:r>
    </w:p>
    <w:p w:rsidR="00000000" w:rsidDel="00000000" w:rsidP="00000000" w:rsidRDefault="00000000" w:rsidRPr="00000000">
      <w:pPr>
        <w:numPr>
          <w:ilvl w:val="4"/>
          <w:numId w:val="13"/>
        </w:numPr>
        <w:ind w:left="3600" w:hanging="360"/>
        <w:contextualSpacing w:val="1"/>
        <w:rPr/>
      </w:pPr>
      <w:r w:rsidDel="00000000" w:rsidR="00000000" w:rsidRPr="00000000">
        <w:rPr>
          <w:sz w:val="21"/>
          <w:szCs w:val="21"/>
          <w:rtl w:val="0"/>
        </w:rPr>
        <w:t xml:space="preserve">Ser su hijo</w:t>
      </w:r>
    </w:p>
    <w:p w:rsidR="00000000" w:rsidDel="00000000" w:rsidP="00000000" w:rsidRDefault="00000000" w:rsidRPr="00000000">
      <w:pPr>
        <w:numPr>
          <w:ilvl w:val="4"/>
          <w:numId w:val="13"/>
        </w:numPr>
        <w:ind w:left="3600" w:hanging="360"/>
        <w:contextualSpacing w:val="1"/>
        <w:rPr/>
      </w:pPr>
      <w:r w:rsidDel="00000000" w:rsidR="00000000" w:rsidRPr="00000000">
        <w:rPr>
          <w:sz w:val="21"/>
          <w:szCs w:val="21"/>
          <w:rtl w:val="0"/>
        </w:rPr>
        <w:t xml:space="preserve">Perdonado y amado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Todo es gracia</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La vida que todos tenemos</w:t>
      </w:r>
    </w:p>
    <w:p w:rsidR="00000000" w:rsidDel="00000000" w:rsidP="00000000" w:rsidRDefault="00000000" w:rsidRPr="00000000">
      <w:pPr>
        <w:numPr>
          <w:ilvl w:val="3"/>
          <w:numId w:val="13"/>
        </w:numPr>
        <w:ind w:left="2880" w:hanging="360"/>
        <w:contextualSpacing w:val="1"/>
        <w:rPr/>
      </w:pPr>
      <w:r w:rsidDel="00000000" w:rsidR="00000000" w:rsidRPr="00000000">
        <w:rPr>
          <w:sz w:val="21"/>
          <w:szCs w:val="21"/>
          <w:rtl w:val="0"/>
        </w:rPr>
        <w:t xml:space="preserve">La vida eterna que sus hijos tienen</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Es favor no merecido</w:t>
      </w:r>
    </w:p>
    <w:p w:rsidR="00000000" w:rsidDel="00000000" w:rsidP="00000000" w:rsidRDefault="00000000" w:rsidRPr="00000000">
      <w:pPr>
        <w:numPr>
          <w:ilvl w:val="3"/>
          <w:numId w:val="13"/>
        </w:numPr>
        <w:ind w:left="2880" w:hanging="360"/>
        <w:contextualSpacing w:val="1"/>
        <w:rPr/>
      </w:pPr>
      <w:r w:rsidDel="00000000" w:rsidR="00000000" w:rsidRPr="00000000">
        <w:rPr>
          <w:sz w:val="21"/>
          <w:szCs w:val="21"/>
          <w:rtl w:val="0"/>
        </w:rPr>
        <w:t xml:space="preserve">Merecemos la muerte</w:t>
      </w:r>
    </w:p>
    <w:p w:rsidR="00000000" w:rsidDel="00000000" w:rsidP="00000000" w:rsidRDefault="00000000" w:rsidRPr="00000000">
      <w:pPr>
        <w:numPr>
          <w:ilvl w:val="4"/>
          <w:numId w:val="13"/>
        </w:numPr>
        <w:ind w:left="3600" w:hanging="360"/>
        <w:contextualSpacing w:val="1"/>
        <w:rPr/>
      </w:pPr>
      <w:r w:rsidDel="00000000" w:rsidR="00000000" w:rsidRPr="00000000">
        <w:rPr>
          <w:sz w:val="21"/>
          <w:szCs w:val="21"/>
          <w:rtl w:val="0"/>
        </w:rPr>
        <w:t xml:space="preserve">Nos da vida</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Por esto agradecemos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Porque siempre tenemos más de lo que merecemos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Y nos va mejor de lo que merecemos</w:t>
      </w:r>
    </w:p>
    <w:p w:rsidR="00000000" w:rsidDel="00000000" w:rsidP="00000000" w:rsidRDefault="00000000" w:rsidRPr="00000000">
      <w:pPr>
        <w:pStyle w:val="Heading2"/>
        <w:spacing w:after="160" w:before="300" w:line="384.00000000000006" w:lineRule="auto"/>
        <w:contextualSpacing w:val="0"/>
      </w:pPr>
      <w:bookmarkStart w:colFirst="0" w:colLast="0" w:name="_50bzchojog43" w:id="38"/>
      <w:bookmarkEnd w:id="38"/>
      <w:r w:rsidDel="00000000" w:rsidR="00000000" w:rsidRPr="00000000">
        <w:rPr>
          <w:b w:val="1"/>
          <w:color w:val="000000"/>
          <w:sz w:val="36"/>
          <w:szCs w:val="36"/>
          <w:rtl w:val="0"/>
        </w:rPr>
        <w:t xml:space="preserve">Pero… no podría hacer esto</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No sabes la vida que tengo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No sabes mis problemas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Dios nos invita a agradecer por lo que tenemos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En vez de quejar por lo que no tenemos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Imagina si lo hiciéramos…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Lo felices que estaríamos</w:t>
      </w:r>
    </w:p>
    <w:p w:rsidR="00000000" w:rsidDel="00000000" w:rsidP="00000000" w:rsidRDefault="00000000" w:rsidRPr="00000000">
      <w:pPr>
        <w:pStyle w:val="Heading3"/>
        <w:spacing w:after="160" w:before="300" w:line="384.00000000000006" w:lineRule="auto"/>
        <w:contextualSpacing w:val="0"/>
      </w:pPr>
      <w:bookmarkStart w:colFirst="0" w:colLast="0" w:name="_76a9lm7bgisr" w:id="39"/>
      <w:bookmarkEnd w:id="39"/>
      <w:r w:rsidDel="00000000" w:rsidR="00000000" w:rsidRPr="00000000">
        <w:rPr>
          <w:b w:val="1"/>
          <w:sz w:val="27"/>
          <w:szCs w:val="27"/>
          <w:rtl w:val="0"/>
        </w:rPr>
        <w:t xml:space="preserve">Agradecer nos alegra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Vemos lo que tenemos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Nos enfocamos en lo positivo</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Nos hace alegres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Contentos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Sentimos bien con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Bien con los demás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Te da felicidad</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Porque te enfocas en todas las bendiciones que tienes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Porque recuerdas que todo viene de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Y que Él tiene cuidado de tí</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Hoy terminamos con un ejemplo de agradecer a Dios; para animarnos e inspirarnos a agradecer a Dios así</w:t>
      </w:r>
    </w:p>
    <w:p w:rsidR="00000000" w:rsidDel="00000000" w:rsidP="00000000" w:rsidRDefault="00000000" w:rsidRPr="00000000">
      <w:pPr>
        <w:pStyle w:val="Heading3"/>
        <w:spacing w:after="160" w:before="300" w:line="384.00000000000006" w:lineRule="auto"/>
        <w:contextualSpacing w:val="0"/>
      </w:pPr>
      <w:bookmarkStart w:colFirst="0" w:colLast="0" w:name="_why7v9bg2pje" w:id="40"/>
      <w:bookmarkEnd w:id="40"/>
      <w:r w:rsidDel="00000000" w:rsidR="00000000" w:rsidRPr="00000000">
        <w:rPr>
          <w:b w:val="1"/>
          <w:sz w:val="27"/>
          <w:szCs w:val="27"/>
          <w:rtl w:val="0"/>
        </w:rPr>
        <w:t xml:space="preserve">Agradecimiento de David</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Salmos 136:1-9, 23-26 1 Den gracias al SEÑOR porque El es bueno, Porque para siempre es Su misericordia. 2 Den gracias al Dios de dioses, Porque para siempre es Su misericordia. 3 Den gracias al Señor de señores, Porque para siempre es Su misericordia. 4 Al único que hace grandes maravillas, Porque para siempre es Su misericordia. 5 Al que con sabiduría hizo los cielos, Porque para siempre es Su misericordia. 6 Al que extendió la tierra sobre las aguas, Porque para siempre es Su misericordia. 7 Al que hizo las grandes lumbreras, Porque para siempre es Su misericordia; 8 El sol para que reine de día, Porque para siempre es Su misericordia; 9 La luna y las estrellas para que reinen de noche, Porque para siempre es Su misericordia. 23 El que se acordó de nosotros en nuestra humillación, Porque para siempre es Su misericordia, 24 Y nos rescató de nuestros adversarios, Porque para siempre es Su misericordia. 25 El que da sustento a toda carne (a todo ser humano), Porque para siempre es Su misericordia. 26 Den gracias al Dios del cielo, Porque para siempre es Su misericordia.</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Si nuestras quejas ofenden a Dios, si Él quiere que agradezcamos siempre, ¿qué debemos hacer?</w:t>
      </w:r>
    </w:p>
    <w:p w:rsidR="00000000" w:rsidDel="00000000" w:rsidP="00000000" w:rsidRDefault="00000000" w:rsidRPr="00000000">
      <w:pPr>
        <w:pStyle w:val="Heading2"/>
        <w:spacing w:after="160" w:before="300" w:line="384.00000000000006" w:lineRule="auto"/>
        <w:contextualSpacing w:val="0"/>
      </w:pPr>
      <w:bookmarkStart w:colFirst="0" w:colLast="0" w:name="_d2gxotflv1wn" w:id="41"/>
      <w:bookmarkEnd w:id="41"/>
      <w:r w:rsidDel="00000000" w:rsidR="00000000" w:rsidRPr="00000000">
        <w:rPr>
          <w:b w:val="1"/>
          <w:color w:val="000000"/>
          <w:sz w:val="36"/>
          <w:szCs w:val="36"/>
          <w:rtl w:val="0"/>
        </w:rPr>
        <w:t xml:space="preserve">Aplicación: Agradecer constantemente a Dios el Padre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Hablar de agradecer a Dios el Padre, es una invitación a</w:t>
      </w:r>
    </w:p>
    <w:p w:rsidR="00000000" w:rsidDel="00000000" w:rsidP="00000000" w:rsidRDefault="00000000" w:rsidRPr="00000000">
      <w:pPr>
        <w:pStyle w:val="Heading3"/>
        <w:spacing w:after="160" w:before="300" w:line="384.00000000000006" w:lineRule="auto"/>
        <w:contextualSpacing w:val="0"/>
      </w:pPr>
      <w:bookmarkStart w:colFirst="0" w:colLast="0" w:name="_kqqq4zkbwrfa" w:id="42"/>
      <w:bookmarkEnd w:id="42"/>
      <w:r w:rsidDel="00000000" w:rsidR="00000000" w:rsidRPr="00000000">
        <w:rPr>
          <w:b w:val="1"/>
          <w:sz w:val="27"/>
          <w:szCs w:val="27"/>
          <w:rtl w:val="0"/>
        </w:rPr>
        <w:t xml:space="preserve">No-Cristiano: Recibirlo como tu Padre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Aprovechar de la vida que Dios te ha dado hoy</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Para entregarte a Él y recibir la vida eterna</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Recibir la bendición más grande de Dios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Ser adoptado por el Rey del universo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Perdonado, amado, aceptado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Tu vida en sus manos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Algo por lo cual le agradecerás por toda la eternidad</w:t>
      </w:r>
    </w:p>
    <w:p w:rsidR="00000000" w:rsidDel="00000000" w:rsidP="00000000" w:rsidRDefault="00000000" w:rsidRPr="00000000">
      <w:pPr>
        <w:pStyle w:val="Heading3"/>
        <w:spacing w:after="160" w:before="300" w:line="384.00000000000006" w:lineRule="auto"/>
        <w:contextualSpacing w:val="0"/>
      </w:pPr>
      <w:bookmarkStart w:colFirst="0" w:colLast="0" w:name="_dri8ffz4fwv0" w:id="43"/>
      <w:bookmarkEnd w:id="43"/>
      <w:r w:rsidDel="00000000" w:rsidR="00000000" w:rsidRPr="00000000">
        <w:rPr>
          <w:b w:val="1"/>
          <w:sz w:val="27"/>
          <w:szCs w:val="27"/>
          <w:rtl w:val="0"/>
        </w:rPr>
        <w:t xml:space="preserve">Cristiano: Practicar el hábito de agradecer en todo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Tu Padre te ama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Te ha dado muchísimo más de lo que mereces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Practicar el hábito de agradecer siempre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De siempre estar diciendo: gracias a Dios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Pensar en algo que te ha dado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Decirle gracias por esto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Y repetirlo con otra cosa</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Cuando algo anda mal</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Pensar en algo relacionado que es una bendición</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Al final del día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Repasar tu día en tu mente</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Diciéndole gracias por cada cosa</w:t>
      </w:r>
    </w:p>
    <w:p w:rsidR="00000000" w:rsidDel="00000000" w:rsidP="00000000" w:rsidRDefault="00000000" w:rsidRPr="00000000">
      <w:pPr>
        <w:pStyle w:val="Heading3"/>
        <w:spacing w:after="160" w:before="300" w:line="384.00000000000006" w:lineRule="auto"/>
        <w:contextualSpacing w:val="0"/>
      </w:pPr>
      <w:bookmarkStart w:colFirst="0" w:colLast="0" w:name="_uxxvn7dn3jse" w:id="44"/>
      <w:bookmarkEnd w:id="44"/>
      <w:r w:rsidDel="00000000" w:rsidR="00000000" w:rsidRPr="00000000">
        <w:rPr>
          <w:b w:val="1"/>
          <w:sz w:val="27"/>
          <w:szCs w:val="27"/>
          <w:rtl w:val="0"/>
        </w:rPr>
        <w:t xml:space="preserve">Comunión: En la comunión agradecemos a Jesús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Decimos gracias por lo más grande que Él nos ha dado</w:t>
      </w:r>
    </w:p>
    <w:p w:rsidR="00000000" w:rsidDel="00000000" w:rsidP="00000000" w:rsidRDefault="00000000" w:rsidRPr="00000000">
      <w:pPr>
        <w:pStyle w:val="Heading3"/>
        <w:spacing w:before="300" w:line="384.00000000000006" w:lineRule="auto"/>
        <w:contextualSpacing w:val="0"/>
      </w:pPr>
      <w:bookmarkStart w:colFirst="0" w:colLast="0" w:name="_webloupfhr6y" w:id="45"/>
      <w:bookmarkEnd w:id="45"/>
      <w:r w:rsidDel="00000000" w:rsidR="00000000" w:rsidRPr="00000000">
        <w:rPr>
          <w:b w:val="1"/>
          <w:sz w:val="27"/>
          <w:szCs w:val="27"/>
          <w:rtl w:val="0"/>
        </w:rPr>
        <w:t xml:space="preserve">Oración de agradecimiento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rFonts w:ascii="Arial" w:cs="Arial" w:eastAsia="Arial" w:hAnsi="Arial"/>
        <w:color w:val="333333"/>
        <w:sz w:val="21"/>
        <w:szCs w:val="21"/>
        <w:highlight w:val="white"/>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0" w:before="0" w:line="384.00000000000006" w:lineRule="auto"/>
      <w:contextualSpacing w:val="1"/>
    </w:pPr>
    <w:rPr>
      <w:b w:val="1"/>
      <w:i w:val="1"/>
      <w:sz w:val="24"/>
      <w:szCs w:val="24"/>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