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/>
        <w:spacing w:after="160" w:before="0" w:line="384.00000000000006" w:lineRule="auto"/>
        <w:ind w:left="300" w:right="300" w:firstLine="0"/>
        <w:contextualSpacing w:val="0"/>
        <w:jc w:val="center"/>
        <w:rPr>
          <w:sz w:val="42"/>
          <w:szCs w:val="42"/>
          <w:highlight w:val="white"/>
        </w:rPr>
      </w:pPr>
      <w:bookmarkStart w:colFirst="0" w:colLast="0" w:name="_3ntw4i7ae8ks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Domingo de Resurrección 2017: </w:t>
      </w:r>
    </w:p>
    <w:p w:rsidR="00000000" w:rsidDel="00000000" w:rsidP="00000000" w:rsidRDefault="00000000" w:rsidRPr="00000000">
      <w:pPr>
        <w:pStyle w:val="Heading1"/>
        <w:keepNext w:val="0"/>
        <w:keepLines w:val="0"/>
        <w:pBdr/>
        <w:spacing w:after="160" w:before="0" w:line="384.00000000000006" w:lineRule="auto"/>
        <w:ind w:left="300" w:right="300" w:firstLine="0"/>
        <w:contextualSpacing w:val="0"/>
        <w:jc w:val="center"/>
        <w:rPr>
          <w:sz w:val="42"/>
          <w:szCs w:val="42"/>
          <w:highlight w:val="white"/>
        </w:rPr>
      </w:pPr>
      <w:bookmarkStart w:colFirst="0" w:colLast="0" w:name="_6ta3pt4r6w2k" w:id="1"/>
      <w:bookmarkEnd w:id="1"/>
      <w:r w:rsidDel="00000000" w:rsidR="00000000" w:rsidRPr="00000000">
        <w:rPr>
          <w:sz w:val="42"/>
          <w:szCs w:val="42"/>
          <w:highlight w:val="white"/>
          <w:rtl w:val="0"/>
        </w:rPr>
        <w:t xml:space="preserve">Esperanza y Vida Hoy — Estudio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a8uvouac3nfg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Dios nos da vida hoy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b5cscqxkgtsw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Romanos 8:1-15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llamó la atención de este texto?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¿Porqué nos cuesta vivir como nuevas personas?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los pecados que nos esclavizan?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está relacionada la resurrección de Jesús con nuestra vida hoy?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usamos al Espíritu para hacer morir a la carne?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texto de la seguridad que tienen los hijos de Dios?</w:t>
      </w:r>
    </w:p>
    <w:p w:rsidR="00000000" w:rsidDel="00000000" w:rsidP="00000000" w:rsidRDefault="00000000" w:rsidRPr="00000000">
      <w:pPr>
        <w:pBdr/>
        <w:spacing w:after="220" w:before="220" w:lineRule="auto"/>
        <w:ind w:right="300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qf40bv7jh4re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Efesios 1:15-23 y 3:14-21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llamó la atención de este texto?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texto del poder que Dios da a sus hijos?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vivimos vidas llenas de este poder?</w:t>
      </w:r>
    </w:p>
    <w:p w:rsidR="00000000" w:rsidDel="00000000" w:rsidP="00000000" w:rsidRDefault="00000000" w:rsidRPr="00000000">
      <w:pPr>
        <w:pBdr/>
        <w:spacing w:after="220" w:before="220" w:lineRule="auto"/>
        <w:ind w:right="300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jf4zzgqs6d7v" w:id="5"/>
      <w:bookmarkEnd w:id="5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¿Qué Necesitas Hacer para vivir en esta esperanza y vida?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highlight w:val="white"/>
        </w:rPr>
      </w:pPr>
      <w:bookmarkStart w:colFirst="0" w:colLast="0" w:name="_irejyq34oxng" w:id="6"/>
      <w:bookmarkEnd w:id="6"/>
      <w:r w:rsidDel="00000000" w:rsidR="00000000" w:rsidRPr="00000000">
        <w:rPr>
          <w:color w:val="333333"/>
          <w:highlight w:val="white"/>
          <w:rtl w:val="0"/>
        </w:rPr>
        <w:t xml:space="preserve">No-Cristiano: Entrar en esta vida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Si no has tomado tu decisión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De entregarte a Jesús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No tienes el Espíritu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No tienes esta vida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Celebrar el domingo de resurrección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nacer de nuevo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Entrar en Cristo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Recibir el Espíritu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Nacer de nuevo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220"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220"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Bdr/>
        <w:spacing w:after="220" w:before="220" w:lineRule="auto"/>
        <w:ind w:right="300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/>
        <w:spacing w:after="160" w:before="300" w:line="384.00000000000006" w:lineRule="auto"/>
        <w:ind w:left="300" w:right="300" w:firstLine="0"/>
        <w:contextualSpacing w:val="0"/>
        <w:rPr>
          <w:color w:val="333333"/>
          <w:highlight w:val="white"/>
        </w:rPr>
      </w:pPr>
      <w:bookmarkStart w:colFirst="0" w:colLast="0" w:name="_dsicsb9z5gzb" w:id="7"/>
      <w:bookmarkEnd w:id="7"/>
      <w:r w:rsidDel="00000000" w:rsidR="00000000" w:rsidRPr="00000000">
        <w:rPr>
          <w:color w:val="333333"/>
          <w:highlight w:val="white"/>
          <w:rtl w:val="0"/>
        </w:rPr>
        <w:t xml:space="preserve">Cristiano: Seguir al Espíritu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el Espíritu hacer morir tu carne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Y sus deseos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before="220" w:lineRule="auto"/>
        <w:ind w:left="1740" w:right="300" w:hanging="360"/>
        <w:contextualSpacing w:val="1"/>
        <w:rPr/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¿Cómo vas a hacer esto?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Seguir su guia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before="220" w:lineRule="auto"/>
        <w:ind w:left="1740" w:right="300" w:hanging="360"/>
        <w:contextualSpacing w:val="1"/>
        <w:rPr/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¿Qué te ha estado diciendo que has ignorado?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before="220" w:lineRule="auto"/>
        <w:ind w:left="102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Hablar con Dios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before="220" w:lineRule="auto"/>
        <w:ind w:left="1740" w:right="30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En el momento de la tentación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pBdr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