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276" w:before="360"/>
        <w:ind w:left="0" w:firstLine="0" w:right="0"/>
        <w:contextualSpacing w:val="0"/>
        <w:jc w:val="center"/>
      </w:pPr>
      <w:bookmarkStart w:id="1" w:colFirst="0" w:name="h.uozb4oekzy4n" w:colLast="0"/>
      <w:bookmarkEnd w:id="1"/>
      <w:r w:rsidRPr="00000000" w:rsidR="00000000" w:rsidDel="00000000">
        <w:rPr>
          <w:i w:val="1"/>
          <w:rtl w:val="0"/>
        </w:rPr>
        <w:t xml:space="preserve">#9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Una Conexión Verdadera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5" w:colFirst="0" w:name="h.y1jlh9e8d7x7" w:colLast="0"/>
      <w:bookmarkEnd w:id="5"/>
      <w:r w:rsidRPr="00000000" w:rsidR="00000000" w:rsidDel="00000000">
        <w:rPr>
          <w:sz w:val="28"/>
          <w:highlight w:val="white"/>
          <w:rtl w:val="0"/>
        </w:rPr>
        <w:t xml:space="preserve">Estamos estudiando Gálatas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Carta escrita a algunos grupos de Cristianos</w:t>
      </w:r>
    </w:p>
    <w:p w:rsidP="00000000" w:rsidRPr="00000000" w:rsidR="00000000" w:rsidDel="00000000" w:rsidRDefault="00000000">
      <w:pPr>
        <w:numPr>
          <w:ilvl w:val="1"/>
          <w:numId w:val="28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En la región de Galácia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Empieza con algunas historias de Pablo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Hoy, llegamos a la razón que él escribió esta carta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6" w:colFirst="0" w:name="h.evg02o58xbye" w:colLast="0"/>
      <w:bookmarkEnd w:id="6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La pregunta del libro: Porque eres bueno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¿Qué tan bueno eres?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¿Qué te hace ser bueno?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¿Por qué piensas que eres bueno?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¿Como compruebas que eres bueno?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¿Por qué eres bueno?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¿Cómo puedes ser mejor?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7" w:colFirst="0" w:name="h.h3exlq1mbfg" w:colLast="0"/>
      <w:bookmarkEnd w:id="7"/>
      <w:r w:rsidRPr="00000000" w:rsidR="00000000" w:rsidDel="00000000">
        <w:rPr>
          <w:sz w:val="22"/>
          <w:highlight w:val="white"/>
          <w:rtl w:val="0"/>
        </w:rPr>
        <w:t xml:space="preserve">Ser bueno 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Ser justo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Ser digno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Delante de otros (pensar bien cuando piensan de mi)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Delante de nosotros mismos (apruebo de mi mismo)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Delante de Dios (que podría estar delante de Él con confianza)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8" w:colFirst="0" w:name="h.9pg35ybvf7ca" w:colLast="0"/>
      <w:bookmarkEnd w:id="8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Dos opciones: Obras o Cristo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Bueno por lo que hacemos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Portarnos bien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Ser buenos con otros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Cumplir con obligaciones religiosas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b w:val="1"/>
          <w:sz w:val="22"/>
          <w:highlight w:val="white"/>
          <w:rtl w:val="0"/>
        </w:rPr>
        <w:t xml:space="preserve">NO FUNCIONA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Bueno por lo que hizo Cristo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Vino como Rescatador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Vida perfecta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Muerte inocente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Resurrección de poder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b w:val="1"/>
          <w:sz w:val="22"/>
          <w:highlight w:val="white"/>
          <w:rtl w:val="0"/>
        </w:rPr>
        <w:t xml:space="preserve">Sí FUNCIONA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9" w:colFirst="0" w:name="h.xmns7wxqkx48" w:colLast="0"/>
      <w:bookmarkEnd w:id="9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Gálatas 3.5 Sólo por Cristo podemos ser perfectos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El texto de hoy contesta una gran pregunta para nosotros hoy día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0" w:colFirst="0" w:name="h.jkdf6hji2ygm" w:colLast="0"/>
      <w:bookmarkEnd w:id="10"/>
      <w:r w:rsidRPr="00000000" w:rsidR="00000000" w:rsidDel="00000000">
        <w:rPr>
          <w:sz w:val="28"/>
          <w:highlight w:val="white"/>
          <w:rtl w:val="0"/>
        </w:rPr>
        <w:t xml:space="preserve">Problema: ¿Cuál iglesia es correcta?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¿Cómo puedo estar bien con Dios de verdad?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Hay tantas iglesias y denominaciones y tradiciones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Todos dicen que tienen la razón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Y dicen que los demás están equivocados.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¿Cómo saber cuál es correcta?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Y equivocarse te arruina la eternidad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¿A quién sigo?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¿A cuáles reglas obedezco?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¿Cuál es la tradición auténtica?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1" w:colFirst="0" w:name="h.tuq6vxif3tq4" w:colLast="0"/>
      <w:bookmarkEnd w:id="11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Buscamos algo más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Más espiritual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Más auténtica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Pensamos que una nueva tradición nos dará algo mas real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2" w:colFirst="0" w:name="h.vfxet48h1av3" w:colLast="0"/>
      <w:bookmarkEnd w:id="12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En Gálatas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Ellos querían tener una relación verdadera con Dios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Habían entrado en Cristo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Empezaban a buscar algo más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Como los judíos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 esto se estaban llendo al cumplir la ley de Moisés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Era la religión más antigua y establecida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3" w:colFirst="0" w:name="h.67ot1dvaoz0f" w:colLast="0"/>
      <w:bookmarkEnd w:id="13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Hallamos todo en Cristo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Hoy veremos uno de los grandes beneficios de entregarnos a Cristo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sz w:val="22"/>
          <w:highlight w:val="white"/>
          <w:rtl w:val="0"/>
        </w:rPr>
        <w:t xml:space="preserve">Todo está en Él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No tenemos que buscar más,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Porque no hay nada más grande ni más real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Confianza a los que han entrado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Ánimo para los que lo están considerando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4" w:colFirst="0" w:name="h.pswywnc6ncft" w:colLast="0"/>
      <w:bookmarkEnd w:id="14"/>
      <w:r w:rsidRPr="00000000" w:rsidR="00000000" w:rsidDel="00000000">
        <w:rPr>
          <w:sz w:val="28"/>
          <w:highlight w:val="white"/>
          <w:rtl w:val="0"/>
        </w:rPr>
        <w:t xml:space="preserve">Idea: Por confiar en Cristo, entramos en la gran tradición de fe que empezó con Abraham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Por entregarte a Jesús, confiar en él por tu puesto delante de Dios, tu estarás entrando en la gran tradición de fe que empezó con Abraham y te conectará verdaderamente con Dios. Estarás conectado con la promesa que Dios hizo a Abraham.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5" w:colFirst="0" w:name="h.pv6h4141gstp" w:colLast="0"/>
      <w:bookmarkEnd w:id="15"/>
      <w:r w:rsidRPr="00000000" w:rsidR="00000000" w:rsidDel="00000000">
        <w:rPr>
          <w:sz w:val="36"/>
          <w:highlight w:val="white"/>
          <w:rtl w:val="0"/>
        </w:rPr>
        <w:t xml:space="preserve">Gálatas 3:6-18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6" w:colFirst="0" w:name="h.vtjkrdbwiu6y" w:colLast="0"/>
      <w:bookmarkEnd w:id="16"/>
      <w:r w:rsidRPr="00000000" w:rsidR="00000000" w:rsidDel="00000000">
        <w:rPr>
          <w:sz w:val="28"/>
          <w:highlight w:val="white"/>
          <w:rtl w:val="0"/>
        </w:rPr>
        <w:t xml:space="preserve">V 6-9 La continuación de Abraham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Para enfatizar la idea que no es por obras,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usa el ejemplo del patriarca de su fe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Si alguien podría ser justificado por obras, seria él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7" w:colFirst="0" w:name="h.nxlmwakrwiln" w:colLast="0"/>
      <w:bookmarkEnd w:id="17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V6 "Creyó a Dios"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Leemos las historias mal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Leemos y pensamos: debo portarme cómo él (Moisés, David, Abraham)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Pensándolo bien, ni él pudo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Mentiras de la esposa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Hijo con la criada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No confiar en Dios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Eran imperfectos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A pesar de lo grande que fueron y las grandezas que hicieron, fueron justificados por confiar en Dios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Pablo dice: debemos aprender a confiar en Jesús como ellos confiaban en Dios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Si él no pudo, cuanto menos nosotros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La historia demuestra que así funciona la cosa con Dios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Dios nos hace perfectos cuando confiamos en Él para hacernos justos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Fe salvadora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En él la vemos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Como se ve una fe salvadora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Es confiar en Dios y basar toda su vida sobre esta confianza, tal como lo hizo Abraham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Justificación por fe no es nada nuevo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Así empezó Abraham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Para nosotros, es la conclusión lógica de lo que Dios empezó con él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8" w:colFirst="0" w:name="h.39bwsomwt41d" w:colLast="0"/>
      <w:bookmarkEnd w:id="18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V6 "Contado como justicia"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Era justo delante de Dios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Perfecto en los ojos de Dios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Tenía una relación con Dios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Dios estableció su pacto con él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Empezó el linaje judío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9" w:colFirst="0" w:name="h.1l0bg3iap29k" w:colLast="0"/>
      <w:bookmarkEnd w:id="19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V7 "son hijos de Abraham"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Entramos en la promesa y linaje de Abraham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Continuación del plan de Dios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En la fe que empezó con él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 creer, como Abraham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0" w:colFirst="0" w:name="h.fle2npfu5t00" w:colLast="0"/>
      <w:bookmarkEnd w:id="20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V8 "todas las naciones"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Siempre era el plan de Dios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Escoger su pueblo ("luz a las naciones")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Para ejemplo de su plan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Para demostrar su gracia y justicia y gloria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Para demostrar cómo vivir en sumisión a Dios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Para la salvación de todos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A través de ellos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Enviar el Salvador de todos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1" w:colFirst="0" w:name="h.dy0kl0vezz9q" w:colLast="0"/>
      <w:bookmarkEnd w:id="21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V9 "Bendecidos con Abraham"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Recibimos la bendición que dio a Abraham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 confiar en Él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2" w:colFirst="0" w:name="h.qexvdvlwg7aa" w:colLast="0"/>
      <w:bookmarkEnd w:id="22"/>
      <w:r w:rsidRPr="00000000" w:rsidR="00000000" w:rsidDel="00000000">
        <w:rPr>
          <w:sz w:val="28"/>
          <w:highlight w:val="white"/>
          <w:rtl w:val="0"/>
        </w:rPr>
        <w:t xml:space="preserve">V 10-14 Por lo que hizo Cristo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3" w:colFirst="0" w:name="h.vcgbv8nilixv" w:colLast="0"/>
      <w:bookmarkEnd w:id="23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Problema: ¿No es por obras?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¿no empezó con Abraham una tradición de justificación por obras (la ley)?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Ellos querían regresar a la ley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Para hallar algo más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Pablo va a la ley para comprobar que no funciona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4" w:colFirst="0" w:name="h.4m9a3ydqo36k" w:colLast="0"/>
      <w:bookmarkEnd w:id="24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V10 "Maldito ... en todas las cosas ..."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Va a Deuterononio -- a la ley --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Si dependes de la ley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"Yo soy bueno porque yo soy bueno"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Estás bajo la maldición de Dios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Depender de la obediencia lleva a la maldición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Porque no puedes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No perfectamente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5" w:colFirst="0" w:name="h.3hzdwmtqyvqn" w:colLast="0"/>
      <w:bookmarkEnd w:id="25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V11 "El justo por la fe vivirá"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Va a Habacuc -- a la ley --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Para comprobar que la ley no justifica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La misma ley lo dice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6" w:colFirst="0" w:name="h.552v3unlwuwb" w:colLast="0"/>
      <w:bookmarkEnd w:id="26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V12 "El que hiciere esta cosas"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Va a Levítico -- a la ley --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Ser justificado por la ley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Es cumplirla perfectamente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Nadie puede hacerlo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Entonces, él que confía en esto,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está bajo maldición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7" w:colFirst="0" w:name="h.ngr0ir9nz3xn" w:colLast="0"/>
      <w:bookmarkEnd w:id="27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V13 "Cristo ... Maldición por nosotros"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 obras, somos bajo la maldición de Dios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O por vivir en desobediencia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O por intentar vivir en obediencia (imperfectamente)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Cristo se hizo maldición en nuestro lugar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 morir de una manera condenada por la ley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Representa la maldición que tomó sobre sí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 cargar nuestro pecado y maldición y rebeldía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Dios derramó su ira sobre Él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Para que podamos ser la justicia de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8" w:colFirst="0" w:name="h.90azthctuvgp" w:colLast="0"/>
      <w:bookmarkEnd w:id="28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V14 "En Cristo ... la bendición ... alcanzase"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Él nos conecta con la historia y el plan y linaje de abraham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Recibimos la bendición de Abraham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Y la relación que él tuvo con Dios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 Confiar en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9" w:colFirst="0" w:name="h.i5fa5kix7p3h" w:colLast="0"/>
      <w:bookmarkEnd w:id="29"/>
      <w:r w:rsidRPr="00000000" w:rsidR="00000000" w:rsidDel="00000000">
        <w:rPr>
          <w:sz w:val="28"/>
          <w:highlight w:val="white"/>
          <w:rtl w:val="0"/>
        </w:rPr>
        <w:t xml:space="preserve">V 15-18 Cristo cumple la promesa hecha a Abraham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0" w:colFirst="0" w:name="h.hrb0stch9wn8" w:colLast="0"/>
      <w:bookmarkEnd w:id="30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V15 Un Pacto vale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Dios hizo un pacto con Abraham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Y este pacto conste, vale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1" w:colFirst="0" w:name="h.h72uvfzextr0" w:colLast="0"/>
      <w:bookmarkEnd w:id="31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V16 "a tu simiente...Cristo"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Pensaban que era para todos los hijos de Abraham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Entonces conseguir más con Dios era ser parte de ellos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Era una promesa del Mesías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Consigues todo con Dios por entrar en Él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Cristo Continúa Y Cumple La Promesa Hecho Abraham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2" w:colFirst="0" w:name="h.86vtg3sxq4ck" w:colLast="0"/>
      <w:bookmarkEnd w:id="32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V17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La ley no era la promesa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Cristo es la promesa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La ley no era la totalidad de la promesa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Ni invalida la promesa de Cristo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3" w:colFirst="0" w:name="h.6ixsi6kkeceb" w:colLast="0"/>
      <w:bookmarkEnd w:id="33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V18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No es cumplir la ley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Sino confiar en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4" w:colFirst="0" w:name="h.hznj3d3ln3qf" w:colLast="0"/>
      <w:bookmarkEnd w:id="34"/>
      <w:r w:rsidRPr="00000000" w:rsidR="00000000" w:rsidDel="00000000">
        <w:rPr>
          <w:sz w:val="28"/>
          <w:highlight w:val="white"/>
          <w:rtl w:val="0"/>
        </w:rPr>
        <w:t xml:space="preserve">Idea: Por confiar en Cristo, entramos en la gran tradición de fe que empezó con Abraham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 Cristo podemos tener una relación verdadera con Dios.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Igual De Real Que La Relación De Los Judíos Con Dios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 Cristo Entramos A Este Gracia De Dios Y En Esta Relación Con El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5" w:colFirst="0" w:name="h.vzaf1vaxji41" w:colLast="0"/>
      <w:bookmarkEnd w:id="35"/>
      <w:r w:rsidRPr="00000000" w:rsidR="00000000" w:rsidDel="00000000">
        <w:rPr>
          <w:sz w:val="28"/>
          <w:highlight w:val="white"/>
          <w:rtl w:val="0"/>
        </w:rPr>
        <w:t xml:space="preserve">Aplicación: Entrar; Realizar; Agradecer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Si por confiar en Cristo, podemos ser parte de la gran tradición de fe que empezó con Abraham... entonces.... debemos....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6" w:colFirst="0" w:name="h.xyrnp1sjpn71" w:colLast="0"/>
      <w:bookmarkEnd w:id="36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Entrar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En Esa Relación Con Dios Por Medio De Jesús Por Arrepentirse Y Bautizarse (Hechos 2:38)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No tienes que buscar algo mejor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Más espiritual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Más auténtica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Tienes que aceptarlo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Y entrar en Jesús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Tu, personalmente, serás hijo de Dios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7" w:colFirst="0" w:name="h.dkx5xrz3gn43" w:colLast="0"/>
      <w:bookmarkEnd w:id="37"/>
      <w:r w:rsidRPr="00000000" w:rsidR="00000000" w:rsidDel="00000000">
        <w:rPr>
          <w:sz w:val="22"/>
          <w:highlight w:val="white"/>
          <w:rtl w:val="0"/>
        </w:rPr>
        <w:t xml:space="preserve">Realizar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Que La Relación Que Tienes Con Dios Es Parte De La Gran Tradición Que Empezó Con Abraham Y Está tan real Y Tan Auténtica Como La De Los Judíos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Dejar De Buscar Algo Más.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Más espiritualidad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o más manifestaciones raras del espíritu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otra cosa que va ser más real.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Si Estás En Cristo Por Medio De La Fe Tienes Todo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Hijo de Dios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Perdonado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Perfecto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Lleno de su Espíritu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8" w:colFirst="0" w:name="h.l6j81un91pt" w:colLast="0"/>
      <w:bookmarkEnd w:id="38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Agradecer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Por Lo Que Tienes, Porque Dios Te Ha Hecho por lo que te ha dado en Cristo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Lo Hacemos En La Comunión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9" w:colFirst="0" w:name="h.64dmo6iuctz9" w:colLast="0"/>
      <w:bookmarkEnd w:id="39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¿Qué necesitas hacer?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Entrar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Realizar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Agradecer</w:t>
      </w:r>
    </w:p>
    <w:p w:rsidP="00000000" w:rsidRPr="00000000" w:rsidR="00000000" w:rsidDel="00000000" w:rsidRDefault="00000000">
      <w:pPr>
        <w:spacing w:lineRule="auto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¿Qué harás?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9.docx</dc:title>
</cp:coreProperties>
</file>