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viami9ykknus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#13 —Impossible Temptation— Study</w:t>
      </w:r>
    </w:p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aw7fcat9ef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m4vqvy0zipk" w:id="2"/>
      <w:bookmarkEnd w:id="2"/>
      <w:r w:rsidDel="00000000" w:rsidR="00000000" w:rsidRPr="00000000">
        <w:rPr>
          <w:color w:val="333333"/>
          <w:rtl w:val="0"/>
        </w:rPr>
        <w:t xml:space="preserve">James </w:t>
      </w:r>
      <w:r w:rsidDel="00000000" w:rsidR="00000000" w:rsidRPr="00000000">
        <w:rPr>
          <w:color w:val="333333"/>
          <w:rtl w:val="0"/>
        </w:rPr>
        <w:t xml:space="preserve">1:13-15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sins that seduce and trap us?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9zq79b4j2s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ubl8i52fimf" w:id="4"/>
      <w:bookmarkEnd w:id="4"/>
      <w:r w:rsidDel="00000000" w:rsidR="00000000" w:rsidRPr="00000000">
        <w:rPr>
          <w:color w:val="333333"/>
          <w:rtl w:val="0"/>
        </w:rPr>
        <w:t xml:space="preserve">Romans 8:1-16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struggle we experiment when we are tempted?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our responsibility in this fight?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 you describe the trust that the son of God puts in this struggle?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29211ecu0f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dztci7fxyke" w:id="6"/>
      <w:bookmarkEnd w:id="6"/>
      <w:r w:rsidDel="00000000" w:rsidR="00000000" w:rsidRPr="00000000">
        <w:rPr>
          <w:color w:val="333333"/>
          <w:rtl w:val="0"/>
        </w:rPr>
        <w:t xml:space="preserve">1 Corinthians 10:1-14, James 4:7-9 and 1 Peter 5:18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we run away from temptation?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resist and flee from sin?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po4rkwdcs9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zr074t8okfn" w:id="8"/>
      <w:bookmarkEnd w:id="8"/>
      <w:r w:rsidDel="00000000" w:rsidR="00000000" w:rsidRPr="00000000">
        <w:rPr>
          <w:color w:val="333333"/>
          <w:rtl w:val="0"/>
        </w:rPr>
        <w:t xml:space="preserve">Luke 4:1-13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imitate Jesus when we are tempted?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p2vd6k8w0x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oqtwhggxbbt" w:id="10"/>
      <w:bookmarkEnd w:id="10"/>
      <w:r w:rsidDel="00000000" w:rsidR="00000000" w:rsidRPr="00000000">
        <w:rPr>
          <w:color w:val="333333"/>
          <w:rtl w:val="0"/>
        </w:rPr>
        <w:t xml:space="preserve">Galatians </w:t>
      </w:r>
      <w:r w:rsidDel="00000000" w:rsidR="00000000" w:rsidRPr="00000000">
        <w:rPr>
          <w:color w:val="333333"/>
          <w:rtl w:val="0"/>
        </w:rPr>
        <w:t xml:space="preserve">5:16-26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fight when we are tempted?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cwgizwv842x" w:id="11"/>
      <w:bookmarkEnd w:id="11"/>
      <w:r w:rsidDel="00000000" w:rsidR="00000000" w:rsidRPr="00000000">
        <w:rPr>
          <w:color w:val="333333"/>
          <w:rtl w:val="0"/>
        </w:rPr>
        <w:t xml:space="preserve">Hebrews </w:t>
      </w:r>
      <w:r w:rsidDel="00000000" w:rsidR="00000000" w:rsidRPr="00000000">
        <w:rPr>
          <w:color w:val="333333"/>
          <w:rtl w:val="0"/>
        </w:rPr>
        <w:t xml:space="preserve">4:14-16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help us when we are being tempted?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2o51dr6ypz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ev2wdv9j7t3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What should we do?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4v5xmwivzk6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qffds26zu8f" w:id="15"/>
      <w:bookmarkEnd w:id="15"/>
      <w:r w:rsidDel="00000000" w:rsidR="00000000" w:rsidRPr="00000000">
        <w:rPr>
          <w:color w:val="333333"/>
          <w:rtl w:val="0"/>
        </w:rPr>
        <w:t xml:space="preserve">Non-Christian: Enter in Jesus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disobey God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Like everyone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not try to run away alone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Because you will fail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Like everyone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know by experience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need a Rescuer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Someone to help you run away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Someone that will forgive you when you fail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will be the one to rescue you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fvvkevvbahd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70a31wepq9c" w:id="17"/>
      <w:bookmarkEnd w:id="17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Plan your escape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your impossible temptations?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it look to you when you run away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will you run away from this temptation?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