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#48</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Vidas de Impacto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ayw1bp7nr4v4"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cq7ejf8psza"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26"/>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ks9vyowjvshl" w:id="6"/>
      <w:bookmarkEnd w:id="6"/>
      <w:r w:rsidDel="00000000" w:rsidR="00000000" w:rsidRPr="00000000">
        <w:rPr>
          <w:b w:val="1"/>
          <w:color w:val="000000"/>
          <w:sz w:val="36"/>
          <w:szCs w:val="36"/>
          <w:rtl w:val="0"/>
        </w:rPr>
        <w:t xml:space="preserve">La gran ironía de la vida</w:t>
      </w:r>
    </w:p>
    <w:p w:rsidR="00000000" w:rsidDel="00000000" w:rsidP="00000000" w:rsidRDefault="00000000" w:rsidRPr="00000000" w14:paraId="00000015">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Creemos que somos muy importantes</w:t>
      </w:r>
    </w:p>
    <w:p w:rsidR="00000000" w:rsidDel="00000000" w:rsidP="00000000" w:rsidRDefault="00000000" w:rsidRPr="00000000" w14:paraId="00000016">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Minimizamos el impacto que nuestra vida tiene sobre otros</w:t>
      </w:r>
    </w:p>
    <w:p w:rsidR="00000000" w:rsidDel="00000000" w:rsidP="00000000" w:rsidRDefault="00000000" w:rsidRPr="00000000" w14:paraId="0000001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v2jvge8a1c5" w:id="7"/>
      <w:bookmarkEnd w:id="7"/>
      <w:r w:rsidDel="00000000" w:rsidR="00000000" w:rsidRPr="00000000">
        <w:rPr>
          <w:b w:val="1"/>
          <w:sz w:val="27"/>
          <w:szCs w:val="27"/>
          <w:rtl w:val="0"/>
        </w:rPr>
        <w:t xml:space="preserve">Creemos que somos muy importantes</w:t>
      </w:r>
    </w:p>
    <w:p w:rsidR="00000000" w:rsidDel="00000000" w:rsidP="00000000" w:rsidRDefault="00000000" w:rsidRPr="00000000" w14:paraId="00000018">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somos grandes</w:t>
      </w:r>
    </w:p>
    <w:p w:rsidR="00000000" w:rsidDel="00000000" w:rsidP="00000000" w:rsidRDefault="00000000" w:rsidRPr="00000000" w14:paraId="0000001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s7zt16qcf68" w:id="8"/>
      <w:bookmarkEnd w:id="8"/>
      <w:r w:rsidDel="00000000" w:rsidR="00000000" w:rsidRPr="00000000">
        <w:rPr>
          <w:rtl w:val="0"/>
        </w:rPr>
        <w:t xml:space="preserve">Queremos ser el centro de la atención</w:t>
      </w:r>
    </w:p>
    <w:p w:rsidR="00000000" w:rsidDel="00000000" w:rsidP="00000000" w:rsidRDefault="00000000" w:rsidRPr="00000000" w14:paraId="0000001A">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piensen bien de nosotros</w:t>
      </w:r>
    </w:p>
    <w:p w:rsidR="00000000" w:rsidDel="00000000" w:rsidP="00000000" w:rsidRDefault="00000000" w:rsidRPr="00000000" w14:paraId="0000001B">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hablen bien de nosotros</w:t>
      </w:r>
    </w:p>
    <w:p w:rsidR="00000000" w:rsidDel="00000000" w:rsidP="00000000" w:rsidRDefault="00000000" w:rsidRPr="00000000" w14:paraId="0000001C">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nos hagan caso</w:t>
      </w:r>
    </w:p>
    <w:p w:rsidR="00000000" w:rsidDel="00000000" w:rsidP="00000000" w:rsidRDefault="00000000" w:rsidRPr="00000000" w14:paraId="0000001D">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respeten</w:t>
      </w:r>
    </w:p>
    <w:p w:rsidR="00000000" w:rsidDel="00000000" w:rsidP="00000000" w:rsidRDefault="00000000" w:rsidRPr="00000000" w14:paraId="0000001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1q8xp9buetj" w:id="9"/>
      <w:bookmarkEnd w:id="9"/>
      <w:r w:rsidDel="00000000" w:rsidR="00000000" w:rsidRPr="00000000">
        <w:rPr>
          <w:rtl w:val="0"/>
        </w:rPr>
        <w:t xml:space="preserve">Nos dedicamos a hacernos más grandes</w:t>
      </w:r>
    </w:p>
    <w:p w:rsidR="00000000" w:rsidDel="00000000" w:rsidP="00000000" w:rsidRDefault="00000000" w:rsidRPr="00000000" w14:paraId="0000001F">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Más importantes</w:t>
      </w:r>
    </w:p>
    <w:p w:rsidR="00000000" w:rsidDel="00000000" w:rsidP="00000000" w:rsidRDefault="00000000" w:rsidRPr="00000000" w14:paraId="0000002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Más poderosos</w:t>
      </w:r>
    </w:p>
    <w:p w:rsidR="00000000" w:rsidDel="00000000" w:rsidP="00000000" w:rsidRDefault="00000000" w:rsidRPr="00000000" w14:paraId="00000021">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Más ricos</w:t>
      </w:r>
    </w:p>
    <w:p w:rsidR="00000000" w:rsidDel="00000000" w:rsidP="00000000" w:rsidRDefault="00000000" w:rsidRPr="00000000" w14:paraId="00000022">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Más grandes e impresionantes físicamente</w:t>
      </w:r>
    </w:p>
    <w:p w:rsidR="00000000" w:rsidDel="00000000" w:rsidP="00000000" w:rsidRDefault="00000000" w:rsidRPr="00000000" w14:paraId="0000002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40yfsc2d8aq" w:id="10"/>
      <w:bookmarkEnd w:id="10"/>
      <w:r w:rsidDel="00000000" w:rsidR="00000000" w:rsidRPr="00000000">
        <w:rPr>
          <w:b w:val="1"/>
          <w:sz w:val="27"/>
          <w:szCs w:val="27"/>
          <w:rtl w:val="0"/>
        </w:rPr>
        <w:t xml:space="preserve">Minimizamos el impacto que nuestra vida tiene sobre otros</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creemos que nadie va a cambiar por nosotros</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si vivimos mal,</w:t>
      </w:r>
    </w:p>
    <w:p w:rsidR="00000000" w:rsidDel="00000000" w:rsidP="00000000" w:rsidRDefault="00000000" w:rsidRPr="00000000" w14:paraId="00000026">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demás van a estar bien</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si vivimos bien,</w:t>
      </w:r>
    </w:p>
    <w:p w:rsidR="00000000" w:rsidDel="00000000" w:rsidP="00000000" w:rsidRDefault="00000000" w:rsidRPr="00000000" w14:paraId="00000028">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nadie va a ser diferente por nosotros</w:t>
      </w:r>
    </w:p>
    <w:p w:rsidR="00000000" w:rsidDel="00000000" w:rsidP="00000000" w:rsidRDefault="00000000" w:rsidRPr="00000000" w14:paraId="0000002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ruzb6yxkmow" w:id="11"/>
      <w:bookmarkEnd w:id="11"/>
      <w:r w:rsidDel="00000000" w:rsidR="00000000" w:rsidRPr="00000000">
        <w:rPr>
          <w:b w:val="1"/>
          <w:sz w:val="27"/>
          <w:szCs w:val="27"/>
          <w:rtl w:val="0"/>
        </w:rPr>
        <w:t xml:space="preserve">La realidad es lo opuesto</w:t>
      </w:r>
    </w:p>
    <w:p w:rsidR="00000000" w:rsidDel="00000000" w:rsidP="00000000" w:rsidRDefault="00000000" w:rsidRPr="00000000" w14:paraId="0000002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8i7nl9kffb5" w:id="12"/>
      <w:bookmarkEnd w:id="12"/>
      <w:r w:rsidDel="00000000" w:rsidR="00000000" w:rsidRPr="00000000">
        <w:rPr>
          <w:rtl w:val="0"/>
        </w:rPr>
        <w:t xml:space="preserve">No somos tan importantes</w:t>
      </w:r>
    </w:p>
    <w:p w:rsidR="00000000" w:rsidDel="00000000" w:rsidP="00000000" w:rsidRDefault="00000000" w:rsidRPr="00000000" w14:paraId="0000002B">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Ni tan grandes</w:t>
      </w:r>
    </w:p>
    <w:p w:rsidR="00000000" w:rsidDel="00000000" w:rsidP="00000000" w:rsidRDefault="00000000" w:rsidRPr="00000000" w14:paraId="0000002C">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hechos para reflejar a Otro</w:t>
      </w:r>
    </w:p>
    <w:p w:rsidR="00000000" w:rsidDel="00000000" w:rsidP="00000000" w:rsidRDefault="00000000" w:rsidRPr="00000000" w14:paraId="0000002D">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quien sí es importante</w:t>
      </w:r>
    </w:p>
    <w:p w:rsidR="00000000" w:rsidDel="00000000" w:rsidP="00000000" w:rsidRDefault="00000000" w:rsidRPr="00000000" w14:paraId="0000002E">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somos pequeños</w:t>
      </w:r>
    </w:p>
    <w:p w:rsidR="00000000" w:rsidDel="00000000" w:rsidP="00000000" w:rsidRDefault="00000000" w:rsidRPr="00000000" w14:paraId="0000002F">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vamos de un momento para otro</w:t>
      </w:r>
    </w:p>
    <w:p w:rsidR="00000000" w:rsidDel="00000000" w:rsidP="00000000" w:rsidRDefault="00000000" w:rsidRPr="00000000" w14:paraId="00000030">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z65314tloxt" w:id="13"/>
      <w:bookmarkEnd w:id="13"/>
      <w:r w:rsidDel="00000000" w:rsidR="00000000" w:rsidRPr="00000000">
        <w:rPr>
          <w:b w:val="1"/>
          <w:sz w:val="21"/>
          <w:szCs w:val="21"/>
          <w:rtl w:val="0"/>
        </w:rPr>
        <w:t xml:space="preserve">Nuestra vida sí puede tener un gran impacto sobre otros</w:t>
      </w:r>
    </w:p>
    <w:p w:rsidR="00000000" w:rsidDel="00000000" w:rsidP="00000000" w:rsidRDefault="00000000" w:rsidRPr="00000000" w14:paraId="00000031">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Muchos — que conocemos y que nunca conoceremos en esta vida —</w:t>
      </w:r>
    </w:p>
    <w:p w:rsidR="00000000" w:rsidDel="00000000" w:rsidP="00000000" w:rsidRDefault="00000000" w:rsidRPr="00000000" w14:paraId="00000032">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Pasarán la eternidad con Dios o lejos de Dios</w:t>
      </w:r>
    </w:p>
    <w:p w:rsidR="00000000" w:rsidDel="00000000" w:rsidP="00000000" w:rsidRDefault="00000000" w:rsidRPr="00000000" w14:paraId="00000033">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gran parte por nuestra vida</w:t>
      </w:r>
    </w:p>
    <w:p w:rsidR="00000000" w:rsidDel="00000000" w:rsidP="00000000" w:rsidRDefault="00000000" w:rsidRPr="00000000" w14:paraId="0000003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4jv23l5cen" w:id="14"/>
      <w:bookmarkEnd w:id="14"/>
      <w:r w:rsidDel="00000000" w:rsidR="00000000" w:rsidRPr="00000000">
        <w:rPr>
          <w:b w:val="1"/>
          <w:sz w:val="27"/>
          <w:szCs w:val="27"/>
          <w:rtl w:val="0"/>
        </w:rPr>
        <w:t xml:space="preserve">Perdemos oportunidades</w:t>
      </w:r>
    </w:p>
    <w:p w:rsidR="00000000" w:rsidDel="00000000" w:rsidP="00000000" w:rsidRDefault="00000000" w:rsidRPr="00000000" w14:paraId="00000035">
      <w:pPr>
        <w:numPr>
          <w:ilvl w:val="0"/>
          <w:numId w:val="4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no darnos cuenta del gran impacto</w:t>
      </w:r>
    </w:p>
    <w:p w:rsidR="00000000" w:rsidDel="00000000" w:rsidP="00000000" w:rsidRDefault="00000000" w:rsidRPr="00000000" w14:paraId="00000036">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nuestra vida tiene</w:t>
      </w:r>
    </w:p>
    <w:p w:rsidR="00000000" w:rsidDel="00000000" w:rsidP="00000000" w:rsidRDefault="00000000" w:rsidRPr="00000000" w14:paraId="00000037">
      <w:pPr>
        <w:numPr>
          <w:ilvl w:val="0"/>
          <w:numId w:val="4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Vivimos para el momento</w:t>
      </w:r>
    </w:p>
    <w:p w:rsidR="00000000" w:rsidDel="00000000" w:rsidP="00000000" w:rsidRDefault="00000000" w:rsidRPr="00000000" w14:paraId="00000038">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para nosotros mismos</w:t>
      </w:r>
    </w:p>
    <w:p w:rsidR="00000000" w:rsidDel="00000000" w:rsidP="00000000" w:rsidRDefault="00000000" w:rsidRPr="00000000" w14:paraId="00000039">
      <w:pPr>
        <w:numPr>
          <w:ilvl w:val="0"/>
          <w:numId w:val="4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 perdemos la oportunidad</w:t>
      </w:r>
    </w:p>
    <w:p w:rsidR="00000000" w:rsidDel="00000000" w:rsidP="00000000" w:rsidRDefault="00000000" w:rsidRPr="00000000" w14:paraId="0000003A">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guiamos a los demás mal</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rpysw6trfqc" w:id="15"/>
      <w:bookmarkEnd w:id="15"/>
      <w:r w:rsidDel="00000000" w:rsidR="00000000" w:rsidRPr="00000000">
        <w:rPr>
          <w:b w:val="1"/>
          <w:sz w:val="27"/>
          <w:szCs w:val="27"/>
          <w:rtl w:val="0"/>
        </w:rPr>
        <w:t xml:space="preserve">Nuestra historia hoy nos va a demostrar algo grande</w:t>
      </w:r>
    </w:p>
    <w:p w:rsidR="00000000" w:rsidDel="00000000" w:rsidP="00000000" w:rsidRDefault="00000000" w:rsidRPr="00000000" w14:paraId="0000003C">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nuestra vida tiene</w:t>
      </w:r>
    </w:p>
    <w:p w:rsidR="00000000" w:rsidDel="00000000" w:rsidP="00000000" w:rsidRDefault="00000000" w:rsidRPr="00000000" w14:paraId="0000003D">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gran impacto sobre los demás</w:t>
      </w:r>
    </w:p>
    <w:p w:rsidR="00000000" w:rsidDel="00000000" w:rsidP="00000000" w:rsidRDefault="00000000" w:rsidRPr="00000000" w14:paraId="0000003E">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la historia de alguien</w:t>
      </w:r>
    </w:p>
    <w:p w:rsidR="00000000" w:rsidDel="00000000" w:rsidP="00000000" w:rsidRDefault="00000000" w:rsidRPr="00000000" w14:paraId="0000003F">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tuvo un impacto enorme sobre otros</w:t>
      </w:r>
    </w:p>
    <w:p w:rsidR="00000000" w:rsidDel="00000000" w:rsidP="00000000" w:rsidRDefault="00000000" w:rsidRPr="00000000" w14:paraId="0000004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cwkt5r1690b" w:id="16"/>
      <w:bookmarkEnd w:id="16"/>
      <w:r w:rsidDel="00000000" w:rsidR="00000000" w:rsidRPr="00000000">
        <w:rPr>
          <w:b w:val="1"/>
          <w:color w:val="000000"/>
          <w:sz w:val="36"/>
          <w:szCs w:val="36"/>
          <w:rtl w:val="0"/>
        </w:rPr>
        <w:t xml:space="preserve">La historia del Antiguo testamento: Jeroboam</w:t>
      </w:r>
    </w:p>
    <w:p w:rsidR="00000000" w:rsidDel="00000000" w:rsidP="00000000" w:rsidRDefault="00000000" w:rsidRPr="00000000" w14:paraId="0000004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j6i618iqa29" w:id="17"/>
      <w:bookmarkEnd w:id="17"/>
      <w:r w:rsidDel="00000000" w:rsidR="00000000" w:rsidRPr="00000000">
        <w:rPr>
          <w:b w:val="1"/>
          <w:sz w:val="27"/>
          <w:szCs w:val="27"/>
          <w:rtl w:val="0"/>
        </w:rPr>
        <w:t xml:space="preserve">Idea grande: Su vida tuvo un impacto eterno sobre muchos</w:t>
      </w:r>
    </w:p>
    <w:p w:rsidR="00000000" w:rsidDel="00000000" w:rsidP="00000000" w:rsidRDefault="00000000" w:rsidRPr="00000000" w14:paraId="0000004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yvhvh0w435r6" w:id="18"/>
      <w:bookmarkEnd w:id="18"/>
      <w:r w:rsidDel="00000000" w:rsidR="00000000" w:rsidRPr="00000000">
        <w:rPr>
          <w:b w:val="1"/>
          <w:sz w:val="27"/>
          <w:szCs w:val="27"/>
          <w:rtl w:val="0"/>
        </w:rPr>
        <w:t xml:space="preserve">La historia empieza con esperanza</w:t>
      </w:r>
    </w:p>
    <w:p w:rsidR="00000000" w:rsidDel="00000000" w:rsidP="00000000" w:rsidRDefault="00000000" w:rsidRPr="00000000" w14:paraId="00000043">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los días del rey Salomón</w:t>
      </w:r>
    </w:p>
    <w:p w:rsidR="00000000" w:rsidDel="00000000" w:rsidP="00000000" w:rsidRDefault="00000000" w:rsidRPr="00000000" w14:paraId="00000044">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hijo del Rey David</w:t>
      </w:r>
    </w:p>
    <w:p w:rsidR="00000000" w:rsidDel="00000000" w:rsidP="00000000" w:rsidRDefault="00000000" w:rsidRPr="00000000" w14:paraId="00000045">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Después de que él había abandonado a Dios</w:t>
      </w:r>
    </w:p>
    <w:p w:rsidR="00000000" w:rsidDel="00000000" w:rsidP="00000000" w:rsidRDefault="00000000" w:rsidRPr="00000000" w14:paraId="00000046">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 ido tras los ídolos de sus esposas</w:t>
      </w:r>
    </w:p>
    <w:p w:rsidR="00000000" w:rsidDel="00000000" w:rsidP="00000000" w:rsidRDefault="00000000" w:rsidRPr="00000000" w14:paraId="00000047">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 Jeroboam a la historia</w:t>
      </w:r>
    </w:p>
    <w:p w:rsidR="00000000" w:rsidDel="00000000" w:rsidP="00000000" w:rsidRDefault="00000000" w:rsidRPr="00000000" w14:paraId="00000048">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joven</w:t>
      </w:r>
    </w:p>
    <w:p w:rsidR="00000000" w:rsidDel="00000000" w:rsidP="00000000" w:rsidRDefault="00000000" w:rsidRPr="00000000" w14:paraId="00000049">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 va a usar para juzgar y castigar a la rebeldía</w:t>
      </w:r>
    </w:p>
    <w:p w:rsidR="00000000" w:rsidDel="00000000" w:rsidP="00000000" w:rsidRDefault="00000000" w:rsidRPr="00000000" w14:paraId="0000004A">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Una tarea importante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11:26-40 26 Entonces Jeroboam, hijo de Nabat, un Efrateo de Sereda, cuya madre, una mujer viuda, se llamaba Zerúa, era siervo de Salomón y se rebeló contra el rey. 27 Y ésta fue la causa por la cual se rebeló contra el rey: Salomón había edificado el Milo (la fortaleza) y cerrado la brecha de la ciudad de su padre David. 28 Este Jeroboam era guerrero valiente, y cuando Salomón vio que el joven era industrioso, lo puso al frente de todo el trabajo forzado de la casa de José. 29 Y en aquel tiempo, cuando Jeroboam salía de Jerusalén, el profeta Ahías el Silonita lo encontró en el camino. Ahías se había puesto un manto nuevo y los dos estaban solos en el campo. 30 Entonces Ahías tomó el manto nuevo que llevaba sobre sí, lo rasgó en doce pedazos, 31 y le dijo a Jeroboam: “Toma para ti diez pedazos; porque así dice el SEÑOR, Dios de Israel: ‘Voy a arrancar el reino de la mano de Salomón y a ti te daré diez tribus 32 (pero él tendrá una tribu, por amor a Mi siervo David y por amor a Jerusalén, la ciudad que he escogido de entre todas las tribus de Israel), 33 porque Me han abandonado, y han adorado a Astoret, diosa de los Sidonios, a Quemos, dios de los Moabitas, y a Milcom, dios de los Amonitas, y no han andado en Mis caminos, para hacer lo recto delante de Mis ojos y guardar Mis estatutos y Mis ordenanzas, como lo hizo su padre David. 34 ‘Sin embargo, no quitaré todo el reino de su mano, sino que lo haré príncipe todos los días de su vida, por amor a Mi siervo David a quien escogí, el cual guardó Mis mandamientos y Mis estatutos; 35 pero quitaré el reino de mano de su hijo y te lo daré a ti, es decir, las diez tribus. 36 ‘Y a su hijo le daré una tribu, para que Mi siervo David tenga siempre una lámpara delante de Mí en Jerusalén, la ciudad que Yo he escogido para poner allí Mi nombre. 37 ‘Y a ti te tomaré, y reinarás sobre todo lo que desees, y serás rey sobre Israel. 38 ‘Y sucederá, que si escuchas todo lo que te ordeno y andas en Mis caminos, y haces lo recto delante de Mis ojos, guardando Mis estatutos y Mis mandamientos, como lo hizo David Mi siervo, entonces estaré contigo y te edificaré una casa perdurable como la que edifiqué a David, y Yo te entregaré Israel, 39 y afligiré la descendencia de David por esto, pero no para siempre.’” 40 Salomón procuró dar muerte a Jeroboam, pero Jeroboam se levantó y huyó a Egipto, a Sisac, rey de Egipto, y estuvo allí hasta la muerte de Salomón.</w:t>
      </w:r>
    </w:p>
    <w:p w:rsidR="00000000" w:rsidDel="00000000" w:rsidP="00000000" w:rsidRDefault="00000000" w:rsidRPr="00000000" w14:paraId="0000004C">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da una gran oportunidad</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zmzemexy1dr" w:id="19"/>
      <w:bookmarkEnd w:id="19"/>
      <w:r w:rsidDel="00000000" w:rsidR="00000000" w:rsidRPr="00000000">
        <w:rPr>
          <w:rtl w:val="0"/>
        </w:rPr>
        <w:t xml:space="preserve">Regresa cuando el hijo de Salomón es coronado</w:t>
      </w:r>
    </w:p>
    <w:p w:rsidR="00000000" w:rsidDel="00000000" w:rsidP="00000000" w:rsidRDefault="00000000" w:rsidRPr="00000000" w14:paraId="0000004E">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Están al frente cuando piden</w:t>
      </w:r>
    </w:p>
    <w:p w:rsidR="00000000" w:rsidDel="00000000" w:rsidP="00000000" w:rsidRDefault="00000000" w:rsidRPr="00000000" w14:paraId="0000004F">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fuera menos pesado con ellos</w:t>
      </w:r>
    </w:p>
    <w:p w:rsidR="00000000" w:rsidDel="00000000" w:rsidP="00000000" w:rsidRDefault="00000000" w:rsidRPr="00000000" w14:paraId="0000005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rehusó</w:t>
      </w:r>
    </w:p>
    <w:p w:rsidR="00000000" w:rsidDel="00000000" w:rsidP="00000000" w:rsidRDefault="00000000" w:rsidRPr="00000000" w14:paraId="00000051">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todas las tribus menos Judá se rebelaron</w:t>
      </w:r>
    </w:p>
    <w:p w:rsidR="00000000" w:rsidDel="00000000" w:rsidP="00000000" w:rsidRDefault="00000000" w:rsidRPr="00000000" w14:paraId="00000052">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coronan rey sobre Israel</w:t>
      </w:r>
    </w:p>
    <w:p w:rsidR="00000000" w:rsidDel="00000000" w:rsidP="00000000" w:rsidRDefault="00000000" w:rsidRPr="00000000" w14:paraId="0000005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yin3gyqih4r" w:id="20"/>
      <w:bookmarkEnd w:id="20"/>
      <w:r w:rsidDel="00000000" w:rsidR="00000000" w:rsidRPr="00000000">
        <w:rPr>
          <w:b w:val="1"/>
          <w:sz w:val="27"/>
          <w:szCs w:val="27"/>
          <w:rtl w:val="0"/>
        </w:rPr>
        <w:t xml:space="preserve">Se rebela contra Dios</w:t>
      </w:r>
    </w:p>
    <w:p w:rsidR="00000000" w:rsidDel="00000000" w:rsidP="00000000" w:rsidRDefault="00000000" w:rsidRPr="00000000" w14:paraId="00000054">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 estratégico e inseguro</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12:25-33 25 Entonces Jeroboam edificó Siquem en la región montañosa de Efraín, y habitó allí. De allí salió y edificó Penuel. 26 Y Jeroboam se dijo en su corazón: “Ahora el reino volverá a la casa de David. 27 “Porque si este pueblo continúa subiendo a ofrecer sacrificios en la casa del SEÑOR en Jerusalén, el corazón de este pueblo se volverá a su señor, es decir a Roboam, rey de Judá, y me matarán y volverán a Roboam, rey de Judá.” 28 Así que el rey buscó consejo, hizo dos becerros de oro, y dijo al pueblo: “Es mucho para ustedes subir a Jerusalén; aquí están sus dioses, oh Israel, los cuales te hicieron subir de la tierra de Egipto.” 29 Puso uno en Betel (Casa de Dios) y el otro lo puso en Dan. 30 Y esto fue motivo de pecado, porque el pueblo iba aun hasta Dan a adorar delante de uno de los becerros. 31 Hizo también casas en los lugares altos, y nombró sacerdotes de entre el pueblo que no eran de los hijos de Leví. 32 Jeroboam instituyó una fiesta en el mes octavo, en el día 15 del mes, como la fiesta que hay en Judá, y subió al altar. Así hizo en Betel (Casa de Dios), ofreciendo sacrificio a los becerros que había hecho. Y puso en Betel a los sacerdotes de los lugares altos que él había construido. 33 Entonces subió al altar que había hecho en Betel el día 15 del mes octavo, es decir en el mes que él había planeado en su propio corazón. Instituyó una fiesta para los Israelitas y subió al altar para quemar incienso.</w:t>
      </w:r>
    </w:p>
    <w:p w:rsidR="00000000" w:rsidDel="00000000" w:rsidP="00000000" w:rsidRDefault="00000000" w:rsidRPr="00000000" w14:paraId="0000005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hrd7wjze77i" w:id="21"/>
      <w:bookmarkEnd w:id="21"/>
      <w:r w:rsidDel="00000000" w:rsidR="00000000" w:rsidRPr="00000000">
        <w:rPr>
          <w:rtl w:val="0"/>
        </w:rPr>
        <w:t xml:space="preserve">Abandona a Dios</w:t>
      </w:r>
    </w:p>
    <w:p w:rsidR="00000000" w:rsidDel="00000000" w:rsidP="00000000" w:rsidRDefault="00000000" w:rsidRPr="00000000" w14:paraId="00000057">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Rechaza el plan de Dios</w:t>
      </w:r>
    </w:p>
    <w:p w:rsidR="00000000" w:rsidDel="00000000" w:rsidP="00000000" w:rsidRDefault="00000000" w:rsidRPr="00000000" w14:paraId="00000058">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no arriesgar lo suyo</w:t>
      </w:r>
    </w:p>
    <w:p w:rsidR="00000000" w:rsidDel="00000000" w:rsidP="00000000" w:rsidRDefault="00000000" w:rsidRPr="00000000" w14:paraId="00000059">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sacrificar lo que tenía</w:t>
      </w:r>
    </w:p>
    <w:p w:rsidR="00000000" w:rsidDel="00000000" w:rsidP="00000000" w:rsidRDefault="00000000" w:rsidRPr="00000000" w14:paraId="0000005A">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conveniencia</w:t>
      </w:r>
    </w:p>
    <w:p w:rsidR="00000000" w:rsidDel="00000000" w:rsidP="00000000" w:rsidRDefault="00000000" w:rsidRPr="00000000" w14:paraId="0000005B">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temor</w:t>
      </w:r>
    </w:p>
    <w:p w:rsidR="00000000" w:rsidDel="00000000" w:rsidP="00000000" w:rsidRDefault="00000000" w:rsidRPr="00000000" w14:paraId="0000005C">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Ironía:</w:t>
      </w:r>
    </w:p>
    <w:p w:rsidR="00000000" w:rsidDel="00000000" w:rsidP="00000000" w:rsidRDefault="00000000" w:rsidRPr="00000000" w14:paraId="0000005D">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puesto por la rebeldía de Salomón,</w:t>
      </w:r>
    </w:p>
    <w:p w:rsidR="00000000" w:rsidDel="00000000" w:rsidP="00000000" w:rsidRDefault="00000000" w:rsidRPr="00000000" w14:paraId="0000005E">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hace lo mismo</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mmxeplnp69k" w:id="22"/>
      <w:bookmarkEnd w:id="22"/>
      <w:r w:rsidDel="00000000" w:rsidR="00000000" w:rsidRPr="00000000">
        <w:rPr>
          <w:rtl w:val="0"/>
        </w:rPr>
        <w:t xml:space="preserve">Empezamos a ver su impacto</w:t>
      </w:r>
    </w:p>
    <w:p w:rsidR="00000000" w:rsidDel="00000000" w:rsidP="00000000" w:rsidRDefault="00000000" w:rsidRPr="00000000" w14:paraId="00000060">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vida tiene un gran impacto</w:t>
      </w:r>
    </w:p>
    <w:p w:rsidR="00000000" w:rsidDel="00000000" w:rsidP="00000000" w:rsidRDefault="00000000" w:rsidRPr="00000000" w14:paraId="00000061">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abandona a Dios solo</w:t>
      </w:r>
    </w:p>
    <w:p w:rsidR="00000000" w:rsidDel="00000000" w:rsidP="00000000" w:rsidRDefault="00000000" w:rsidRPr="00000000" w14:paraId="00000062">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Lleva a toda la nación a abandonar a Dios</w:t>
      </w:r>
    </w:p>
    <w:p w:rsidR="00000000" w:rsidDel="00000000" w:rsidP="00000000" w:rsidRDefault="00000000" w:rsidRPr="00000000" w14:paraId="00000063">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Las vidas, almas y eternidades de todos</w:t>
      </w:r>
    </w:p>
    <w:p w:rsidR="00000000" w:rsidDel="00000000" w:rsidP="00000000" w:rsidRDefault="00000000" w:rsidRPr="00000000" w14:paraId="00000064">
      <w:pPr>
        <w:numPr>
          <w:ilvl w:val="1"/>
          <w:numId w:val="3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Son transformadas por él</w:t>
      </w:r>
    </w:p>
    <w:p w:rsidR="00000000" w:rsidDel="00000000" w:rsidP="00000000" w:rsidRDefault="00000000" w:rsidRPr="00000000" w14:paraId="00000065">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Tuvo un gran impacto</w:t>
      </w:r>
    </w:p>
    <w:p w:rsidR="00000000" w:rsidDel="00000000" w:rsidP="00000000" w:rsidRDefault="00000000" w:rsidRPr="00000000" w14:paraId="0000006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j46rbymwrbc" w:id="23"/>
      <w:bookmarkEnd w:id="23"/>
      <w:r w:rsidDel="00000000" w:rsidR="00000000" w:rsidRPr="00000000">
        <w:rPr>
          <w:b w:val="1"/>
          <w:sz w:val="27"/>
          <w:szCs w:val="27"/>
          <w:rtl w:val="0"/>
        </w:rPr>
        <w:t xml:space="preserve">Su impacto aumenta</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14:1-20 1 Por aquel tiempo Abías, hijo de Jeroboam, se enfermó. 2 Y Jeroboam dijo a su mujer: “Levántate ahora y disfrázate para que no conozcan que eres la mujer de Jeroboam, y ve a Silo, pues allí está el profeta Ahías, que dijo de mí que yo sería rey sobre este pueblo. 3 “Toma en tus manos diez panes, tortas y un jarro de miel, y ve a él. El te dirá lo que le ha de suceder al niño.” 4 Así lo hizo la mujer de Jeroboam; se levantó, fue a Silo y llegó a casa de Ahías. Y Ahías no podía ver porque sus ojos se habían nublado a causa de su vejez. 5 Pero el SEÑOR había dicho a Ahías: “La mujer de Jeroboam viene a consultarte sobre su hijo, pues está enfermo. Esto y esto le dirás, pues será que cuando ella venga, fingirá ser otra mujer.” 6 Cuando Ahías oyó el ruido de los pasos de ella al entrar por la puerta, dijo: “Entra, mujer de Jeroboam. ¿Por qué finges ser otra mujer? Pues he sido enviado a ti con un duro mensaje. 7 “Ve, dile a Jeroboam: ‘Así dice el SEÑOR, Dios de Israel: “Yo te levanté de entre el pueblo y te hice príncipe sobre Mi pueblo Israel. 8 “Arranqué el reino de la casa de David y te lo di a ti, pero tú no has sido como Mi siervo David, que guardó Mis mandamientos y Me siguió de todo corazón, para hacer sólo lo que era recto a Mis ojos; 9 sino que has hecho más mal que todos los que fueron antes de ti, y fuiste e hiciste para ti otros dioses e imágenes fundidas para provocarme a ira, y Me arrojaste detrás de tus espaldas; 10 por tanto, voy a traer mal sobre la casa de Jeroboam, y cortaré de Jeroboam a todo varón, tanto esclavo como libre en Israel. Barreré completamente la casa de Jeroboam, como se barre el estiércol hasta que desaparece del todo. 11 “Cualquiera de los de Jeroboam que muera en la ciudad, se lo comerán los perros. Y el que muera en el campo, se lo comerán las aves del cielo; porque el SEÑOR ha hablado.”’ 12 “Y tú, levántate, vete a tu casa. Cuando tus pies entren en la ciudad, el niño morirá. 13 “Y todo Israel hará duelo por él y lo sepultarán, pues sólo éste de la familia de Jeroboam irá a la sepultura, porque de la casa de Jeroboam, sólo en él fue hallado algo bueno hacia el SEÑOR, Dios de Israel. 14 “Y el SEÑOR levantará para sí un rey sobre Israel que destruirá la casa de Jeroboam en este día, y de ahora en adelante. 15 “El SEÑOR, pues, herirá a Israel, como se agita una caña en el agua, y El arrancará a Israel de esta buena tierra que dio a sus padres, y los esparcirá más allá del río Eufrates, porque han hecho sus Aseras (deidades femeninas), provocando a ira al SEÑOR. 16 “El abandonará a Israel a causa de los pecados que cometió Jeroboam y con los cuales hizo pecar a Israel.” 17 Entonces la mujer de Jeroboam se levantó, se fue y llegó a Tirsa. Y al entrar ella por el umbral de la casa, el niño murió. 18 Y todo Israel lo sepultó e hizo duelo por él, conforme a la palabra que el SEÑOR había hablado por medio de Su siervo, el profeta Ahías. 19 Los demás hechos de Jeroboam, cómo peleó en las guerras y cómo reinó, están escritos en el Libro de las Crónicas de los reyes de Israel. 20 El tiempo que Jeroboam reinó fue de veintidós años, y durmió con sus padres; y su hijo Nadab reinó en su lugar.</w:t>
      </w:r>
    </w:p>
    <w:p w:rsidR="00000000" w:rsidDel="00000000" w:rsidP="00000000" w:rsidRDefault="00000000" w:rsidRPr="00000000" w14:paraId="00000068">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historia regresa a su principio</w:t>
      </w:r>
    </w:p>
    <w:p w:rsidR="00000000" w:rsidDel="00000000" w:rsidP="00000000" w:rsidRDefault="00000000" w:rsidRPr="00000000" w14:paraId="00000069">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termina con juicio, muerte y tristeza</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kts8lk0wj86" w:id="24"/>
      <w:bookmarkEnd w:id="24"/>
      <w:r w:rsidDel="00000000" w:rsidR="00000000" w:rsidRPr="00000000">
        <w:rPr>
          <w:rtl w:val="0"/>
        </w:rPr>
        <w:t xml:space="preserve">Su impacto es multiplicado</w:t>
      </w:r>
    </w:p>
    <w:p w:rsidR="00000000" w:rsidDel="00000000" w:rsidP="00000000" w:rsidRDefault="00000000" w:rsidRPr="00000000" w14:paraId="0000006B">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familia sufrirá y morirá</w:t>
      </w:r>
    </w:p>
    <w:p w:rsidR="00000000" w:rsidDel="00000000" w:rsidP="00000000" w:rsidRDefault="00000000" w:rsidRPr="00000000" w14:paraId="0000006C">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Perderán el reino</w:t>
      </w:r>
    </w:p>
    <w:p w:rsidR="00000000" w:rsidDel="00000000" w:rsidP="00000000" w:rsidRDefault="00000000" w:rsidRPr="00000000" w14:paraId="0000006D">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Toda la nación sufrirá</w:t>
      </w:r>
    </w:p>
    <w:p w:rsidR="00000000" w:rsidDel="00000000" w:rsidP="00000000" w:rsidRDefault="00000000" w:rsidRPr="00000000" w14:paraId="0000006E">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Grandemente</w:t>
      </w:r>
    </w:p>
    <w:p w:rsidR="00000000" w:rsidDel="00000000" w:rsidP="00000000" w:rsidRDefault="00000000" w:rsidRPr="00000000" w14:paraId="0000006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up186bm23dm" w:id="25"/>
      <w:bookmarkEnd w:id="25"/>
      <w:r w:rsidDel="00000000" w:rsidR="00000000" w:rsidRPr="00000000">
        <w:rPr>
          <w:b w:val="1"/>
          <w:sz w:val="27"/>
          <w:szCs w:val="27"/>
          <w:rtl w:val="0"/>
        </w:rPr>
        <w:t xml:space="preserve">Llegamos a su final</w:t>
      </w:r>
    </w:p>
    <w:p w:rsidR="00000000" w:rsidDel="00000000" w:rsidP="00000000" w:rsidRDefault="00000000" w:rsidRPr="00000000" w14:paraId="0000007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historia termina</w:t>
      </w:r>
    </w:p>
    <w:p w:rsidR="00000000" w:rsidDel="00000000" w:rsidP="00000000" w:rsidRDefault="00000000" w:rsidRPr="00000000" w14:paraId="00000071">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no termina</w:t>
      </w:r>
    </w:p>
    <w:p w:rsidR="00000000" w:rsidDel="00000000" w:rsidP="00000000" w:rsidRDefault="00000000" w:rsidRPr="00000000" w14:paraId="00000072">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vida tiene un gran impacto</w:t>
      </w:r>
    </w:p>
    <w:p w:rsidR="00000000" w:rsidDel="00000000" w:rsidP="00000000" w:rsidRDefault="00000000" w:rsidRPr="00000000" w14:paraId="00000073">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Aun mucho después de su muerte</w:t>
      </w:r>
    </w:p>
    <w:p w:rsidR="00000000" w:rsidDel="00000000" w:rsidP="00000000" w:rsidRDefault="00000000" w:rsidRPr="00000000" w14:paraId="00000074">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generaciones</w:t>
      </w:r>
    </w:p>
    <w:p w:rsidR="00000000" w:rsidDel="00000000" w:rsidP="00000000" w:rsidRDefault="00000000" w:rsidRPr="00000000" w14:paraId="00000075">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reyes y toda la nación</w:t>
      </w:r>
    </w:p>
    <w:p w:rsidR="00000000" w:rsidDel="00000000" w:rsidP="00000000" w:rsidRDefault="00000000" w:rsidRPr="00000000" w14:paraId="00000076">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siguen en su rebeldía</w:t>
      </w:r>
    </w:p>
    <w:p w:rsidR="00000000" w:rsidDel="00000000" w:rsidP="00000000" w:rsidRDefault="00000000" w:rsidRPr="00000000" w14:paraId="0000007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kjo8mw1jao4" w:id="26"/>
      <w:bookmarkEnd w:id="26"/>
      <w:r w:rsidDel="00000000" w:rsidR="00000000" w:rsidRPr="00000000">
        <w:rPr>
          <w:rtl w:val="0"/>
        </w:rPr>
        <w:t xml:space="preserve">Un impacto por generaciones después</w:t>
      </w:r>
    </w:p>
    <w:p w:rsidR="00000000" w:rsidDel="00000000" w:rsidP="00000000" w:rsidRDefault="00000000" w:rsidRPr="00000000" w14:paraId="00000078">
      <w:pPr>
        <w:numPr>
          <w:ilvl w:val="0"/>
          <w:numId w:val="4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Muchos de los reyes que lo siguen</w:t>
      </w:r>
    </w:p>
    <w:p w:rsidR="00000000" w:rsidDel="00000000" w:rsidP="00000000" w:rsidRDefault="00000000" w:rsidRPr="00000000" w14:paraId="00000079">
      <w:pPr>
        <w:numPr>
          <w:ilvl w:val="1"/>
          <w:numId w:val="4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Continúan en su rebeldía</w:t>
      </w:r>
    </w:p>
    <w:p w:rsidR="00000000" w:rsidDel="00000000" w:rsidP="00000000" w:rsidRDefault="00000000" w:rsidRPr="00000000" w14:paraId="0000007A">
      <w:pPr>
        <w:numPr>
          <w:ilvl w:val="2"/>
          <w:numId w:val="4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legado</w:t>
      </w:r>
    </w:p>
    <w:p w:rsidR="00000000" w:rsidDel="00000000" w:rsidP="00000000" w:rsidRDefault="00000000" w:rsidRPr="00000000" w14:paraId="0000007B">
      <w:pPr>
        <w:numPr>
          <w:ilvl w:val="2"/>
          <w:numId w:val="4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pecado que él instituyó</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16:25-26 25 Omri hizo lo malo ante los ojos del SEÑOR, y obró más perversamente que todos los que fueron antes que él; 26 pues anduvo en todos los caminos de Jeroboam, hijo de Nabat, y en los pecados con que hizo pecar a Israel, provocando al SEÑOR, Dios de Israel, con sus ídolos.</w:t>
      </w:r>
    </w:p>
    <w:p w:rsidR="00000000" w:rsidDel="00000000" w:rsidP="00000000" w:rsidRDefault="00000000" w:rsidRPr="00000000" w14:paraId="0000007D">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casi al final de los días de los reyes</w:t>
      </w:r>
    </w:p>
    <w:p w:rsidR="00000000" w:rsidDel="00000000" w:rsidP="00000000" w:rsidRDefault="00000000" w:rsidRPr="00000000" w14:paraId="0000007E">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ya la nación iba a empezar</w:t>
      </w:r>
    </w:p>
    <w:p w:rsidR="00000000" w:rsidDel="00000000" w:rsidP="00000000" w:rsidRDefault="00000000" w:rsidRPr="00000000" w14:paraId="0000007F">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ser entregada a otras naciones</w:t>
      </w:r>
    </w:p>
    <w:p w:rsidR="00000000" w:rsidDel="00000000" w:rsidP="00000000" w:rsidRDefault="00000000" w:rsidRPr="00000000" w14:paraId="0000008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como castigo por haber abandonado a Dios</w:t>
      </w:r>
    </w:p>
    <w:p w:rsidR="00000000" w:rsidDel="00000000" w:rsidP="00000000" w:rsidRDefault="00000000" w:rsidRPr="00000000" w14:paraId="00000081">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17 reyes después de Jeroboam</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Reyes 15:27-28 27 En el año cincuenta y dos de Azarías, rey de Judá, Peka, hijo de Remalías, comenzó a reinar sobre Israel en Samaria, y reinó veinte años. 28 Hizo lo malo ante los ojos del SEÑOR; no se apartó de los pecados con que Jeroboam, hijo de Nabat, hizo pecar a Israel.</w:t>
      </w:r>
    </w:p>
    <w:p w:rsidR="00000000" w:rsidDel="00000000" w:rsidP="00000000" w:rsidRDefault="00000000" w:rsidRPr="00000000" w14:paraId="0000008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mzvbhhtes6o" w:id="27"/>
      <w:bookmarkEnd w:id="27"/>
      <w:r w:rsidDel="00000000" w:rsidR="00000000" w:rsidRPr="00000000">
        <w:rPr>
          <w:b w:val="1"/>
          <w:sz w:val="27"/>
          <w:szCs w:val="27"/>
          <w:rtl w:val="0"/>
        </w:rPr>
        <w:t xml:space="preserve">Un gran impacto</w:t>
      </w:r>
    </w:p>
    <w:p w:rsidR="00000000" w:rsidDel="00000000" w:rsidP="00000000" w:rsidRDefault="00000000" w:rsidRPr="00000000" w14:paraId="00000084">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vida tuvo un gran impacto sobre muchos</w:t>
      </w:r>
    </w:p>
    <w:p w:rsidR="00000000" w:rsidDel="00000000" w:rsidP="00000000" w:rsidRDefault="00000000" w:rsidRPr="00000000" w14:paraId="00000085">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familia</w:t>
      </w:r>
    </w:p>
    <w:p w:rsidR="00000000" w:rsidDel="00000000" w:rsidP="00000000" w:rsidRDefault="00000000" w:rsidRPr="00000000" w14:paraId="00000086">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Una nación</w:t>
      </w:r>
    </w:p>
    <w:p w:rsidR="00000000" w:rsidDel="00000000" w:rsidP="00000000" w:rsidRDefault="00000000" w:rsidRPr="00000000" w14:paraId="00000087">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Generaciones y generaciones</w:t>
      </w:r>
    </w:p>
    <w:p w:rsidR="00000000" w:rsidDel="00000000" w:rsidP="00000000" w:rsidRDefault="00000000" w:rsidRPr="00000000" w14:paraId="0000008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naprrzoe088w" w:id="28"/>
      <w:bookmarkEnd w:id="28"/>
      <w:r w:rsidDel="00000000" w:rsidR="00000000" w:rsidRPr="00000000">
        <w:rPr>
          <w:b w:val="1"/>
          <w:color w:val="000000"/>
          <w:sz w:val="36"/>
          <w:szCs w:val="36"/>
          <w:rtl w:val="0"/>
        </w:rPr>
        <w:t xml:space="preserve">Jesús tuvo un impacto eterno también</w:t>
      </w:r>
    </w:p>
    <w:p w:rsidR="00000000" w:rsidDel="00000000" w:rsidP="00000000" w:rsidRDefault="00000000" w:rsidRPr="00000000" w14:paraId="00000089">
      <w:pPr>
        <w:numPr>
          <w:ilvl w:val="0"/>
          <w:numId w:val="4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un impacto para bien</w:t>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fwa8zvrinfi" w:id="29"/>
      <w:bookmarkEnd w:id="29"/>
      <w:r w:rsidDel="00000000" w:rsidR="00000000" w:rsidRPr="00000000">
        <w:rPr>
          <w:b w:val="1"/>
          <w:sz w:val="27"/>
          <w:szCs w:val="27"/>
          <w:rtl w:val="0"/>
        </w:rPr>
        <w:t xml:space="preserve">Mucho después, hubo otro Rey</w:t>
      </w:r>
    </w:p>
    <w:p w:rsidR="00000000" w:rsidDel="00000000" w:rsidP="00000000" w:rsidRDefault="00000000" w:rsidRPr="00000000" w14:paraId="0000008B">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Rey Jesús</w:t>
      </w:r>
    </w:p>
    <w:p w:rsidR="00000000" w:rsidDel="00000000" w:rsidP="00000000" w:rsidRDefault="00000000" w:rsidRPr="00000000" w14:paraId="0000008C">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tuvo un impacto aun más grande</w:t>
      </w:r>
    </w:p>
    <w:p w:rsidR="00000000" w:rsidDel="00000000" w:rsidP="00000000" w:rsidRDefault="00000000" w:rsidRPr="00000000" w14:paraId="0000008D">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Jeroboam con su rebeldía</w:t>
      </w:r>
    </w:p>
    <w:p w:rsidR="00000000" w:rsidDel="00000000" w:rsidP="00000000" w:rsidRDefault="00000000" w:rsidRPr="00000000" w14:paraId="0000008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ywdvke79qif" w:id="30"/>
      <w:bookmarkEnd w:id="30"/>
      <w:r w:rsidDel="00000000" w:rsidR="00000000" w:rsidRPr="00000000">
        <w:rPr>
          <w:rtl w:val="0"/>
        </w:rPr>
        <w:t xml:space="preserve">Siguió el plan de su Padre</w:t>
      </w:r>
    </w:p>
    <w:p w:rsidR="00000000" w:rsidDel="00000000" w:rsidP="00000000" w:rsidRDefault="00000000" w:rsidRPr="00000000" w14:paraId="0000008F">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precio de gran sacrificio personal</w:t>
      </w:r>
    </w:p>
    <w:p w:rsidR="00000000" w:rsidDel="00000000" w:rsidP="00000000" w:rsidRDefault="00000000" w:rsidRPr="00000000" w14:paraId="0000009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Diferente de Jeroboam</w:t>
      </w:r>
    </w:p>
    <w:p w:rsidR="00000000" w:rsidDel="00000000" w:rsidP="00000000" w:rsidRDefault="00000000" w:rsidRPr="00000000" w14:paraId="0000009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1fyuqhdsos" w:id="31"/>
      <w:bookmarkEnd w:id="31"/>
      <w:r w:rsidDel="00000000" w:rsidR="00000000" w:rsidRPr="00000000">
        <w:rPr>
          <w:b w:val="1"/>
          <w:sz w:val="27"/>
          <w:szCs w:val="27"/>
          <w:rtl w:val="0"/>
        </w:rPr>
        <w:t xml:space="preserve">Idea grande: La vida de Jesús tuvo un impacto eterno sobre muchos</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2:9-11 9 Pero vemos a Aquél que fue hecho un poco inferior a los ángeles, es decir, a Jesús, coronado de gloria y honor a causa del padecimiento de la muerte, para que por la gracia de Dios probara la muerte por todos. 10 Porque convenía que Aquél para quien son todas las cosas y por quien son todas las cosas, llevando muchos hijos a la gloria, hiciera perfecto por medio de los padecimientos al autor de la salvación de ellos. 11 Porque tanto el que santifica como los que son santificados, son todos de un Padre; por lo cual El no se avergüenza de llamarlos hermanos,</w:t>
      </w:r>
    </w:p>
    <w:p w:rsidR="00000000" w:rsidDel="00000000" w:rsidP="00000000" w:rsidRDefault="00000000" w:rsidRPr="00000000" w14:paraId="0000009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d6kr43n3b20" w:id="32"/>
      <w:bookmarkEnd w:id="32"/>
      <w:r w:rsidDel="00000000" w:rsidR="00000000" w:rsidRPr="00000000">
        <w:rPr>
          <w:rtl w:val="0"/>
        </w:rPr>
        <w:t xml:space="preserve">Se sacrificó</w:t>
      </w:r>
    </w:p>
    <w:p w:rsidR="00000000" w:rsidDel="00000000" w:rsidP="00000000" w:rsidRDefault="00000000" w:rsidRPr="00000000" w14:paraId="00000094">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la cruz</w:t>
      </w:r>
    </w:p>
    <w:p w:rsidR="00000000" w:rsidDel="00000000" w:rsidP="00000000" w:rsidRDefault="00000000" w:rsidRPr="00000000" w14:paraId="00000095">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Cumpliendo el plan eterno de su Padre</w:t>
      </w:r>
    </w:p>
    <w:p w:rsidR="00000000" w:rsidDel="00000000" w:rsidP="00000000" w:rsidRDefault="00000000" w:rsidRPr="00000000" w14:paraId="00000096">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reconciliar la creación rebelde consigo</w:t>
      </w:r>
    </w:p>
    <w:p w:rsidR="00000000" w:rsidDel="00000000" w:rsidP="00000000" w:rsidRDefault="00000000" w:rsidRPr="00000000" w14:paraId="0000009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jk4yk1vt4yx" w:id="33"/>
      <w:bookmarkEnd w:id="33"/>
      <w:r w:rsidDel="00000000" w:rsidR="00000000" w:rsidRPr="00000000">
        <w:rPr>
          <w:rtl w:val="0"/>
        </w:rPr>
        <w:t xml:space="preserve">Muchos hijos</w:t>
      </w:r>
    </w:p>
    <w:p w:rsidR="00000000" w:rsidDel="00000000" w:rsidP="00000000" w:rsidRDefault="00000000" w:rsidRPr="00000000" w14:paraId="00000098">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Lleva a muchos rebeldes</w:t>
      </w:r>
    </w:p>
    <w:p w:rsidR="00000000" w:rsidDel="00000000" w:rsidP="00000000" w:rsidRDefault="00000000" w:rsidRPr="00000000" w14:paraId="00000099">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ser hijos de Dios</w:t>
      </w:r>
    </w:p>
    <w:p w:rsidR="00000000" w:rsidDel="00000000" w:rsidP="00000000" w:rsidRDefault="00000000" w:rsidRPr="00000000" w14:paraId="0000009A">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estar lleno de su Espíritu glorioso hoy</w:t>
      </w:r>
    </w:p>
    <w:p w:rsidR="00000000" w:rsidDel="00000000" w:rsidP="00000000" w:rsidRDefault="00000000" w:rsidRPr="00000000" w14:paraId="0000009B">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entrar en su gloria eterna</w:t>
      </w:r>
    </w:p>
    <w:p w:rsidR="00000000" w:rsidDel="00000000" w:rsidP="00000000" w:rsidRDefault="00000000" w:rsidRPr="00000000" w14:paraId="0000009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c2s9nc54x7d" w:id="34"/>
      <w:bookmarkEnd w:id="34"/>
      <w:r w:rsidDel="00000000" w:rsidR="00000000" w:rsidRPr="00000000">
        <w:rPr>
          <w:rtl w:val="0"/>
        </w:rPr>
        <w:t xml:space="preserve">Los perfecciona</w:t>
      </w:r>
    </w:p>
    <w:p w:rsidR="00000000" w:rsidDel="00000000" w:rsidP="00000000" w:rsidRDefault="00000000" w:rsidRPr="00000000" w14:paraId="0000009D">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hace perfectos</w:t>
      </w:r>
    </w:p>
    <w:p w:rsidR="00000000" w:rsidDel="00000000" w:rsidP="00000000" w:rsidRDefault="00000000" w:rsidRPr="00000000" w14:paraId="0000009E">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Él</w:t>
      </w:r>
    </w:p>
    <w:p w:rsidR="00000000" w:rsidDel="00000000" w:rsidP="00000000" w:rsidRDefault="00000000" w:rsidRPr="00000000" w14:paraId="0000009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5bf50cerqg8" w:id="35"/>
      <w:bookmarkEnd w:id="35"/>
      <w:r w:rsidDel="00000000" w:rsidR="00000000" w:rsidRPr="00000000">
        <w:rPr>
          <w:rtl w:val="0"/>
        </w:rPr>
        <w:t xml:space="preserve">Sus hermanos</w:t>
      </w:r>
    </w:p>
    <w:p w:rsidR="00000000" w:rsidDel="00000000" w:rsidP="00000000" w:rsidRDefault="00000000" w:rsidRPr="00000000" w14:paraId="000000A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hace ser sus hermanos</w:t>
      </w:r>
    </w:p>
    <w:p w:rsidR="00000000" w:rsidDel="00000000" w:rsidP="00000000" w:rsidRDefault="00000000" w:rsidRPr="00000000" w14:paraId="000000A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j9y18dyje1b" w:id="36"/>
      <w:bookmarkEnd w:id="36"/>
      <w:r w:rsidDel="00000000" w:rsidR="00000000" w:rsidRPr="00000000">
        <w:rPr>
          <w:b w:val="1"/>
          <w:sz w:val="27"/>
          <w:szCs w:val="27"/>
          <w:rtl w:val="0"/>
        </w:rPr>
        <w:t xml:space="preserve">Jesús tuvo un gran impacto</w:t>
      </w:r>
    </w:p>
    <w:p w:rsidR="00000000" w:rsidDel="00000000" w:rsidP="00000000" w:rsidRDefault="00000000" w:rsidRPr="00000000" w14:paraId="000000A2">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 impacto eterno</w:t>
      </w:r>
    </w:p>
    <w:p w:rsidR="00000000" w:rsidDel="00000000" w:rsidP="00000000" w:rsidRDefault="00000000" w:rsidRPr="00000000" w14:paraId="000000A3">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Sobre muchos</w:t>
      </w:r>
    </w:p>
    <w:p w:rsidR="00000000" w:rsidDel="00000000" w:rsidP="00000000" w:rsidRDefault="00000000" w:rsidRPr="00000000" w14:paraId="000000A4">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impacto más grande</w:t>
      </w:r>
    </w:p>
    <w:p w:rsidR="00000000" w:rsidDel="00000000" w:rsidP="00000000" w:rsidRDefault="00000000" w:rsidRPr="00000000" w14:paraId="000000A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11o1wbvg2s1" w:id="37"/>
      <w:bookmarkEnd w:id="37"/>
      <w:r w:rsidDel="00000000" w:rsidR="00000000" w:rsidRPr="00000000">
        <w:rPr>
          <w:rtl w:val="0"/>
        </w:rPr>
        <w:t xml:space="preserve">Le adoramos</w:t>
      </w:r>
    </w:p>
    <w:p w:rsidR="00000000" w:rsidDel="00000000" w:rsidP="00000000" w:rsidRDefault="00000000" w:rsidRPr="00000000" w14:paraId="000000A6">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su impacto eterno</w:t>
      </w:r>
    </w:p>
    <w:p w:rsidR="00000000" w:rsidDel="00000000" w:rsidP="00000000" w:rsidRDefault="00000000" w:rsidRPr="00000000" w14:paraId="000000A7">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cantamos hoy</w:t>
      </w:r>
    </w:p>
    <w:p w:rsidR="00000000" w:rsidDel="00000000" w:rsidP="00000000" w:rsidRDefault="00000000" w:rsidRPr="00000000" w14:paraId="000000A8">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le cantaremos por toda la eternidad</w:t>
      </w:r>
    </w:p>
    <w:p w:rsidR="00000000" w:rsidDel="00000000" w:rsidP="00000000" w:rsidRDefault="00000000" w:rsidRPr="00000000" w14:paraId="000000A9">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yt7q4gkgv3bl" w:id="38"/>
      <w:bookmarkEnd w:id="38"/>
      <w:r w:rsidDel="00000000" w:rsidR="00000000" w:rsidRPr="00000000">
        <w:rPr>
          <w:b w:val="1"/>
          <w:color w:val="000000"/>
          <w:sz w:val="36"/>
          <w:szCs w:val="36"/>
          <w:rtl w:val="0"/>
        </w:rPr>
        <w:t xml:space="preserve">Nosotros</w:t>
      </w:r>
    </w:p>
    <w:p w:rsidR="00000000" w:rsidDel="00000000" w:rsidP="00000000" w:rsidRDefault="00000000" w:rsidRPr="00000000" w14:paraId="000000AA">
      <w:pPr>
        <w:numPr>
          <w:ilvl w:val="0"/>
          <w:numId w:val="4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A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x9526ny57r6" w:id="39"/>
      <w:bookmarkEnd w:id="39"/>
      <w:r w:rsidDel="00000000" w:rsidR="00000000" w:rsidRPr="00000000">
        <w:rPr>
          <w:b w:val="1"/>
          <w:sz w:val="27"/>
          <w:szCs w:val="27"/>
          <w:rtl w:val="0"/>
        </w:rPr>
        <w:t xml:space="preserve">En Jesús nosotros podemos tener un pacto eterno también</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14:12 12 “En verdad les digo: el que cree en Mí, las obras que Yo hago, él las hará también; y aun mayores que éstas hará, porque Yo voy al Padre.</w:t>
      </w:r>
    </w:p>
    <w:p w:rsidR="00000000" w:rsidDel="00000000" w:rsidP="00000000" w:rsidRDefault="00000000" w:rsidRPr="00000000" w14:paraId="000000A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gng5srgefwb" w:id="40"/>
      <w:bookmarkEnd w:id="40"/>
      <w:r w:rsidDel="00000000" w:rsidR="00000000" w:rsidRPr="00000000">
        <w:rPr>
          <w:b w:val="1"/>
          <w:sz w:val="27"/>
          <w:szCs w:val="27"/>
          <w:rtl w:val="0"/>
        </w:rPr>
        <w:t xml:space="preserve">Idea grande: Tu vida tendrá un impacto eterno sobre muchos</w:t>
      </w:r>
    </w:p>
    <w:p w:rsidR="00000000" w:rsidDel="00000000" w:rsidP="00000000" w:rsidRDefault="00000000" w:rsidRPr="00000000" w14:paraId="000000AE">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Sin duda</w:t>
      </w:r>
    </w:p>
    <w:p w:rsidR="00000000" w:rsidDel="00000000" w:rsidP="00000000" w:rsidRDefault="00000000" w:rsidRPr="00000000" w14:paraId="000000AF">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Dalo por sentado</w:t>
      </w:r>
    </w:p>
    <w:p w:rsidR="00000000" w:rsidDel="00000000" w:rsidP="00000000" w:rsidRDefault="00000000" w:rsidRPr="00000000" w14:paraId="000000B0">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el gran potencial</w:t>
      </w:r>
    </w:p>
    <w:p w:rsidR="00000000" w:rsidDel="00000000" w:rsidP="00000000" w:rsidRDefault="00000000" w:rsidRPr="00000000" w14:paraId="000000B1">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todos tenemos</w:t>
      </w:r>
    </w:p>
    <w:p w:rsidR="00000000" w:rsidDel="00000000" w:rsidP="00000000" w:rsidRDefault="00000000" w:rsidRPr="00000000" w14:paraId="000000B2">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Tendrás un impacto</w:t>
      </w:r>
    </w:p>
    <w:p w:rsidR="00000000" w:rsidDel="00000000" w:rsidP="00000000" w:rsidRDefault="00000000" w:rsidRPr="00000000" w14:paraId="000000B3">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Más allá de tu vida</w:t>
      </w:r>
    </w:p>
    <w:p w:rsidR="00000000" w:rsidDel="00000000" w:rsidP="00000000" w:rsidRDefault="00000000" w:rsidRPr="00000000" w14:paraId="000000B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4xbqc6gl4kj" w:id="41"/>
      <w:bookmarkEnd w:id="41"/>
      <w:r w:rsidDel="00000000" w:rsidR="00000000" w:rsidRPr="00000000">
        <w:rPr>
          <w:rtl w:val="0"/>
        </w:rPr>
        <w:t xml:space="preserve">Para bien o mal</w:t>
      </w:r>
    </w:p>
    <w:p w:rsidR="00000000" w:rsidDel="00000000" w:rsidP="00000000" w:rsidRDefault="00000000" w:rsidRPr="00000000" w14:paraId="000000B5">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Tu vida</w:t>
      </w:r>
    </w:p>
    <w:p w:rsidR="00000000" w:rsidDel="00000000" w:rsidP="00000000" w:rsidRDefault="00000000" w:rsidRPr="00000000" w14:paraId="000000B6">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Fe, discipulado, ministerio, testimonio</w:t>
      </w:r>
    </w:p>
    <w:p w:rsidR="00000000" w:rsidDel="00000000" w:rsidP="00000000" w:rsidRDefault="00000000" w:rsidRPr="00000000" w14:paraId="000000B7">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Afectará a otros</w:t>
      </w:r>
    </w:p>
    <w:p w:rsidR="00000000" w:rsidDel="00000000" w:rsidP="00000000" w:rsidRDefault="00000000" w:rsidRPr="00000000" w14:paraId="000000B8">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Alrededor de ti</w:t>
      </w:r>
    </w:p>
    <w:p w:rsidR="00000000" w:rsidDel="00000000" w:rsidP="00000000" w:rsidRDefault="00000000" w:rsidRPr="00000000" w14:paraId="000000B9">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Gente que no conocemos</w:t>
      </w:r>
    </w:p>
    <w:p w:rsidR="00000000" w:rsidDel="00000000" w:rsidP="00000000" w:rsidRDefault="00000000" w:rsidRPr="00000000" w14:paraId="000000BA">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generaciones futuras</w:t>
      </w:r>
    </w:p>
    <w:p w:rsidR="00000000" w:rsidDel="00000000" w:rsidP="00000000" w:rsidRDefault="00000000" w:rsidRPr="00000000" w14:paraId="000000B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iprsnr96ydh" w:id="42"/>
      <w:bookmarkEnd w:id="42"/>
      <w:r w:rsidDel="00000000" w:rsidR="00000000" w:rsidRPr="00000000">
        <w:rPr>
          <w:b w:val="1"/>
          <w:sz w:val="27"/>
          <w:szCs w:val="27"/>
          <w:rtl w:val="0"/>
        </w:rPr>
        <w:t xml:space="preserve">Los llevará amar a Dios o amar a ídolos</w:t>
      </w:r>
    </w:p>
    <w:p w:rsidR="00000000" w:rsidDel="00000000" w:rsidP="00000000" w:rsidRDefault="00000000" w:rsidRPr="00000000" w14:paraId="000000BC">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hay legado neutral</w:t>
      </w:r>
    </w:p>
    <w:p w:rsidR="00000000" w:rsidDel="00000000" w:rsidP="00000000" w:rsidRDefault="00000000" w:rsidRPr="00000000" w14:paraId="000000BD">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Tendrás un impacto</w:t>
      </w:r>
    </w:p>
    <w:p w:rsidR="00000000" w:rsidDel="00000000" w:rsidP="00000000" w:rsidRDefault="00000000" w:rsidRPr="00000000" w14:paraId="000000BE">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Guiarás hacia a Dios</w:t>
      </w:r>
    </w:p>
    <w:p w:rsidR="00000000" w:rsidDel="00000000" w:rsidP="00000000" w:rsidRDefault="00000000" w:rsidRPr="00000000" w14:paraId="000000BF">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a alejarse De Dios</w:t>
      </w:r>
    </w:p>
    <w:p w:rsidR="00000000" w:rsidDel="00000000" w:rsidP="00000000" w:rsidRDefault="00000000" w:rsidRPr="00000000" w14:paraId="000000C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243wtk7vovf" w:id="43"/>
      <w:bookmarkEnd w:id="43"/>
      <w:r w:rsidDel="00000000" w:rsidR="00000000" w:rsidRPr="00000000">
        <w:rPr>
          <w:rtl w:val="0"/>
        </w:rPr>
        <w:t xml:space="preserve">O guiarás a otros a conocer a Dios</w:t>
      </w:r>
    </w:p>
    <w:p w:rsidR="00000000" w:rsidDel="00000000" w:rsidP="00000000" w:rsidRDefault="00000000" w:rsidRPr="00000000" w14:paraId="000000C1">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pasar la eternidad con Él en los cielos.</w:t>
      </w:r>
    </w:p>
    <w:p w:rsidR="00000000" w:rsidDel="00000000" w:rsidP="00000000" w:rsidRDefault="00000000" w:rsidRPr="00000000" w14:paraId="000000C2">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mdhnwa9tjtea" w:id="44"/>
      <w:bookmarkEnd w:id="44"/>
      <w:r w:rsidDel="00000000" w:rsidR="00000000" w:rsidRPr="00000000">
        <w:rPr>
          <w:b w:val="1"/>
          <w:sz w:val="21"/>
          <w:szCs w:val="21"/>
          <w:rtl w:val="0"/>
        </w:rPr>
        <w:t xml:space="preserve">Porque tu amas a Dios</w:t>
      </w:r>
    </w:p>
    <w:p w:rsidR="00000000" w:rsidDel="00000000" w:rsidP="00000000" w:rsidRDefault="00000000" w:rsidRPr="00000000" w14:paraId="000000C3">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es el centro de tu vida</w:t>
      </w:r>
    </w:p>
    <w:p w:rsidR="00000000" w:rsidDel="00000000" w:rsidP="00000000" w:rsidRDefault="00000000" w:rsidRPr="00000000" w14:paraId="000000C4">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Tu entrega</w:t>
      </w:r>
    </w:p>
    <w:p w:rsidR="00000000" w:rsidDel="00000000" w:rsidP="00000000" w:rsidRDefault="00000000" w:rsidRPr="00000000" w14:paraId="000000C5">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Tu adoración</w:t>
      </w:r>
    </w:p>
    <w:p w:rsidR="00000000" w:rsidDel="00000000" w:rsidP="00000000" w:rsidRDefault="00000000" w:rsidRPr="00000000" w14:paraId="000000C6">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txmae7nq5bzc" w:id="45"/>
      <w:bookmarkEnd w:id="45"/>
      <w:r w:rsidDel="00000000" w:rsidR="00000000" w:rsidRPr="00000000">
        <w:rPr>
          <w:b w:val="1"/>
          <w:sz w:val="21"/>
          <w:szCs w:val="21"/>
          <w:rtl w:val="0"/>
        </w:rPr>
        <w:t xml:space="preserve">Porque tu hablas y enseñas el Evangelio</w:t>
      </w:r>
    </w:p>
    <w:p w:rsidR="00000000" w:rsidDel="00000000" w:rsidP="00000000" w:rsidRDefault="00000000" w:rsidRPr="00000000" w14:paraId="000000C7">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los que Dios pone en nuestra vida</w:t>
      </w:r>
    </w:p>
    <w:p w:rsidR="00000000" w:rsidDel="00000000" w:rsidP="00000000" w:rsidRDefault="00000000" w:rsidRPr="00000000" w14:paraId="000000C8">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Lees la biblia con tus hijos y esposa</w:t>
      </w:r>
    </w:p>
    <w:p w:rsidR="00000000" w:rsidDel="00000000" w:rsidP="00000000" w:rsidRDefault="00000000" w:rsidRPr="00000000" w14:paraId="000000C9">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Estudias y explicas el Evangelio a otros</w:t>
      </w:r>
    </w:p>
    <w:p w:rsidR="00000000" w:rsidDel="00000000" w:rsidP="00000000" w:rsidRDefault="00000000" w:rsidRPr="00000000" w14:paraId="000000CA">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Bautizas a otras personas</w:t>
      </w:r>
    </w:p>
    <w:p w:rsidR="00000000" w:rsidDel="00000000" w:rsidP="00000000" w:rsidRDefault="00000000" w:rsidRPr="00000000" w14:paraId="000000CB">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Siempre estás discipulando a alguien</w:t>
      </w:r>
    </w:p>
    <w:p w:rsidR="00000000" w:rsidDel="00000000" w:rsidP="00000000" w:rsidRDefault="00000000" w:rsidRPr="00000000" w14:paraId="000000C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p4qvzt29hlj" w:id="46"/>
      <w:bookmarkEnd w:id="46"/>
      <w:r w:rsidDel="00000000" w:rsidR="00000000" w:rsidRPr="00000000">
        <w:rPr>
          <w:rtl w:val="0"/>
        </w:rPr>
        <w:t xml:space="preserve">O los guiarás a amar a todo menos que Dios</w:t>
      </w:r>
    </w:p>
    <w:p w:rsidR="00000000" w:rsidDel="00000000" w:rsidP="00000000" w:rsidRDefault="00000000" w:rsidRPr="00000000" w14:paraId="000000CD">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amar a ídolos</w:t>
      </w:r>
    </w:p>
    <w:p w:rsidR="00000000" w:rsidDel="00000000" w:rsidP="00000000" w:rsidRDefault="00000000" w:rsidRPr="00000000" w14:paraId="000000CE">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entregar su vida a esta vida terrenal</w:t>
      </w:r>
    </w:p>
    <w:p w:rsidR="00000000" w:rsidDel="00000000" w:rsidP="00000000" w:rsidRDefault="00000000" w:rsidRPr="00000000" w14:paraId="000000CF">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hghmeyjqw45f" w:id="47"/>
      <w:bookmarkEnd w:id="47"/>
      <w:r w:rsidDel="00000000" w:rsidR="00000000" w:rsidRPr="00000000">
        <w:rPr>
          <w:b w:val="1"/>
          <w:sz w:val="21"/>
          <w:szCs w:val="21"/>
          <w:rtl w:val="0"/>
        </w:rPr>
        <w:t xml:space="preserve">Porque tu amas a ídolos</w:t>
      </w:r>
    </w:p>
    <w:p w:rsidR="00000000" w:rsidDel="00000000" w:rsidP="00000000" w:rsidRDefault="00000000" w:rsidRPr="00000000" w14:paraId="000000D0">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5cbhlhf1a5nh" w:id="48"/>
      <w:bookmarkEnd w:id="48"/>
      <w:r w:rsidDel="00000000" w:rsidR="00000000" w:rsidRPr="00000000">
        <w:rPr>
          <w:b w:val="1"/>
          <w:sz w:val="21"/>
          <w:szCs w:val="21"/>
          <w:rtl w:val="0"/>
        </w:rPr>
        <w:t xml:space="preserve">Porque te enfocas en esta vida</w:t>
      </w:r>
    </w:p>
    <w:p w:rsidR="00000000" w:rsidDel="00000000" w:rsidP="00000000" w:rsidRDefault="00000000" w:rsidRPr="00000000" w14:paraId="000000D1">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Más que todo</w:t>
      </w:r>
    </w:p>
    <w:p w:rsidR="00000000" w:rsidDel="00000000" w:rsidP="00000000" w:rsidRDefault="00000000" w:rsidRPr="00000000" w14:paraId="000000D2">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Hablas y te dedicas a lo terrenal</w:t>
      </w:r>
    </w:p>
    <w:p w:rsidR="00000000" w:rsidDel="00000000" w:rsidP="00000000" w:rsidRDefault="00000000" w:rsidRPr="00000000" w14:paraId="000000D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gs37dwhz8ml" w:id="49"/>
      <w:bookmarkEnd w:id="49"/>
      <w:r w:rsidDel="00000000" w:rsidR="00000000" w:rsidRPr="00000000">
        <w:rPr>
          <w:rtl w:val="0"/>
        </w:rPr>
        <w:t xml:space="preserve">Tu vida tendrá un impacto eterno sobre otros</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¿Lo dudas?</w:t>
      </w:r>
    </w:p>
    <w:p w:rsidR="00000000" w:rsidDel="00000000" w:rsidP="00000000" w:rsidRDefault="00000000" w:rsidRPr="00000000" w14:paraId="000000D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ocp121nz4mw" w:id="50"/>
      <w:bookmarkEnd w:id="50"/>
      <w:r w:rsidDel="00000000" w:rsidR="00000000" w:rsidRPr="00000000">
        <w:rPr>
          <w:b w:val="1"/>
          <w:sz w:val="27"/>
          <w:szCs w:val="27"/>
          <w:rtl w:val="0"/>
        </w:rPr>
        <w:t xml:space="preserve">Cómo se ve el impacto</w:t>
      </w:r>
    </w:p>
    <w:p w:rsidR="00000000" w:rsidDel="00000000" w:rsidP="00000000" w:rsidRDefault="00000000" w:rsidRPr="00000000" w14:paraId="000000D6">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Thiago a Charlie</w:t>
      </w:r>
    </w:p>
    <w:p w:rsidR="00000000" w:rsidDel="00000000" w:rsidP="00000000" w:rsidRDefault="00000000" w:rsidRPr="00000000" w14:paraId="000000D7">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revés</w:t>
      </w:r>
    </w:p>
    <w:p w:rsidR="00000000" w:rsidDel="00000000" w:rsidP="00000000" w:rsidRDefault="00000000" w:rsidRPr="00000000" w14:paraId="000000D8">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 a escuchar el Evangelio porque…”</w:t>
      </w:r>
    </w:p>
    <w:p w:rsidR="00000000" w:rsidDel="00000000" w:rsidP="00000000" w:rsidRDefault="00000000" w:rsidRPr="00000000" w14:paraId="000000D9">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madre escuchó el Evangelio de su mejor amiga, y aceptó y fue bautizada en su apartamento, porque…”</w:t>
      </w:r>
    </w:p>
    <w:p w:rsidR="00000000" w:rsidDel="00000000" w:rsidP="00000000" w:rsidRDefault="00000000" w:rsidRPr="00000000" w14:paraId="000000D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13m65qa567y" w:id="51"/>
      <w:bookmarkEnd w:id="51"/>
      <w:r w:rsidDel="00000000" w:rsidR="00000000" w:rsidRPr="00000000">
        <w:rPr>
          <w:rtl w:val="0"/>
        </w:rPr>
        <w:t xml:space="preserve">Todos podemos tener este impacto</w:t>
      </w:r>
    </w:p>
    <w:p w:rsidR="00000000" w:rsidDel="00000000" w:rsidP="00000000" w:rsidRDefault="00000000" w:rsidRPr="00000000" w14:paraId="000000DB">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Jeroboam tuvo</w:t>
      </w:r>
    </w:p>
    <w:p w:rsidR="00000000" w:rsidDel="00000000" w:rsidP="00000000" w:rsidRDefault="00000000" w:rsidRPr="00000000" w14:paraId="000000DC">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gran impacto sobre muchos</w:t>
      </w:r>
    </w:p>
    <w:p w:rsidR="00000000" w:rsidDel="00000000" w:rsidP="00000000" w:rsidRDefault="00000000" w:rsidRPr="00000000" w14:paraId="000000DD">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Nosotros podemos ayudara muchos a conocer a Dios</w:t>
      </w:r>
    </w:p>
    <w:p w:rsidR="00000000" w:rsidDel="00000000" w:rsidP="00000000" w:rsidRDefault="00000000" w:rsidRPr="00000000" w14:paraId="000000DE">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 pasar la eternidad con Él</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E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c1ci42ipixw2" w:id="52"/>
      <w:bookmarkEnd w:id="52"/>
      <w:r w:rsidDel="00000000" w:rsidR="00000000" w:rsidRPr="00000000">
        <w:rPr>
          <w:b w:val="1"/>
          <w:color w:val="000000"/>
          <w:sz w:val="36"/>
          <w:szCs w:val="36"/>
          <w:rtl w:val="0"/>
        </w:rPr>
        <w:t xml:space="preserve">Aplicación:</w:t>
      </w:r>
    </w:p>
    <w:p w:rsidR="00000000" w:rsidDel="00000000" w:rsidP="00000000" w:rsidRDefault="00000000" w:rsidRPr="00000000" w14:paraId="000000E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atawu22mk3u" w:id="53"/>
      <w:bookmarkEnd w:id="53"/>
      <w:r w:rsidDel="00000000" w:rsidR="00000000" w:rsidRPr="00000000">
        <w:rPr>
          <w:b w:val="1"/>
          <w:sz w:val="27"/>
          <w:szCs w:val="27"/>
          <w:rtl w:val="0"/>
        </w:rPr>
        <w:t xml:space="preserve">No-Cristiano: ¿Quieres tener un impacto eterno sobre otros?</w:t>
      </w:r>
    </w:p>
    <w:p w:rsidR="00000000" w:rsidDel="00000000" w:rsidP="00000000" w:rsidRDefault="00000000" w:rsidRPr="00000000" w14:paraId="000000E2">
      <w:pPr>
        <w:numPr>
          <w:ilvl w:val="0"/>
          <w:numId w:val="4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¿Quieres ayudar a otros a llegar a los cielos?</w:t>
      </w:r>
    </w:p>
    <w:p w:rsidR="00000000" w:rsidDel="00000000" w:rsidP="00000000" w:rsidRDefault="00000000" w:rsidRPr="00000000" w14:paraId="000000E3">
      <w:pPr>
        <w:numPr>
          <w:ilvl w:val="0"/>
          <w:numId w:val="4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primer paso es entregarte a Jesús</w:t>
      </w:r>
    </w:p>
    <w:p w:rsidR="00000000" w:rsidDel="00000000" w:rsidP="00000000" w:rsidRDefault="00000000" w:rsidRPr="00000000" w14:paraId="000000E4">
      <w:pPr>
        <w:numPr>
          <w:ilvl w:val="1"/>
          <w:numId w:val="4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Tener un impacto eterno en tu propia vida</w:t>
      </w:r>
    </w:p>
    <w:p w:rsidR="00000000" w:rsidDel="00000000" w:rsidP="00000000" w:rsidRDefault="00000000" w:rsidRPr="00000000" w14:paraId="000000E5">
      <w:pPr>
        <w:numPr>
          <w:ilvl w:val="1"/>
          <w:numId w:val="4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Entregarte a Jesús y decidir seguirle</w:t>
      </w:r>
    </w:p>
    <w:p w:rsidR="00000000" w:rsidDel="00000000" w:rsidP="00000000" w:rsidRDefault="00000000" w:rsidRPr="00000000" w14:paraId="000000E6">
      <w:pPr>
        <w:numPr>
          <w:ilvl w:val="2"/>
          <w:numId w:val="4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E7">
      <w:pPr>
        <w:numPr>
          <w:ilvl w:val="2"/>
          <w:numId w:val="4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E8">
      <w:pPr>
        <w:numPr>
          <w:ilvl w:val="0"/>
          <w:numId w:val="4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 empieza desde allí</w:t>
      </w:r>
    </w:p>
    <w:p w:rsidR="00000000" w:rsidDel="00000000" w:rsidP="00000000" w:rsidRDefault="00000000" w:rsidRPr="00000000" w14:paraId="000000E9">
      <w:pPr>
        <w:numPr>
          <w:ilvl w:val="1"/>
          <w:numId w:val="4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Tendrás un impacto eterno sobre los demás</w:t>
      </w:r>
    </w:p>
    <w:p w:rsidR="00000000" w:rsidDel="00000000" w:rsidP="00000000" w:rsidRDefault="00000000" w:rsidRPr="00000000" w14:paraId="000000EA">
      <w:pPr>
        <w:numPr>
          <w:ilvl w:val="1"/>
          <w:numId w:val="4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te usará para el resto de tu vida</w:t>
      </w:r>
    </w:p>
    <w:p w:rsidR="00000000" w:rsidDel="00000000" w:rsidP="00000000" w:rsidRDefault="00000000" w:rsidRPr="00000000" w14:paraId="000000E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vl59i6t9a75" w:id="54"/>
      <w:bookmarkEnd w:id="54"/>
      <w:r w:rsidDel="00000000" w:rsidR="00000000" w:rsidRPr="00000000">
        <w:rPr>
          <w:b w:val="1"/>
          <w:sz w:val="27"/>
          <w:szCs w:val="27"/>
          <w:rtl w:val="0"/>
        </w:rPr>
        <w:t xml:space="preserve">Cristiano: Vivir para para tener un impacto eterno</w:t>
      </w:r>
    </w:p>
    <w:p w:rsidR="00000000" w:rsidDel="00000000" w:rsidP="00000000" w:rsidRDefault="00000000" w:rsidRPr="00000000" w14:paraId="000000E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vsmulhmr4av" w:id="55"/>
      <w:bookmarkEnd w:id="55"/>
      <w:r w:rsidDel="00000000" w:rsidR="00000000" w:rsidRPr="00000000">
        <w:rPr>
          <w:rtl w:val="0"/>
        </w:rPr>
        <w:t xml:space="preserve">Vivir con entrega personal</w:t>
      </w:r>
    </w:p>
    <w:p w:rsidR="00000000" w:rsidDel="00000000" w:rsidP="00000000" w:rsidRDefault="00000000" w:rsidRPr="00000000" w14:paraId="000000ED">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Adorar, leer, cantar, orar a diario</w:t>
      </w:r>
    </w:p>
    <w:p w:rsidR="00000000" w:rsidDel="00000000" w:rsidP="00000000" w:rsidRDefault="00000000" w:rsidRPr="00000000" w14:paraId="000000EE">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Aferrarte a tu familia cristiana</w:t>
      </w:r>
    </w:p>
    <w:p w:rsidR="00000000" w:rsidDel="00000000" w:rsidP="00000000" w:rsidRDefault="00000000" w:rsidRPr="00000000" w14:paraId="000000E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1udsva8zbik" w:id="56"/>
      <w:bookmarkEnd w:id="56"/>
      <w:r w:rsidDel="00000000" w:rsidR="00000000" w:rsidRPr="00000000">
        <w:rPr>
          <w:rtl w:val="0"/>
        </w:rPr>
        <w:t xml:space="preserve">Siempre estar estudiando el Evangelio con alguien</w:t>
      </w:r>
    </w:p>
    <w:p w:rsidR="00000000" w:rsidDel="00000000" w:rsidP="00000000" w:rsidRDefault="00000000" w:rsidRPr="00000000" w14:paraId="000000F0">
      <w:pPr>
        <w:numPr>
          <w:ilvl w:val="0"/>
          <w:numId w:val="4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¿Quiénes son las personas que Dios ha puesto alrededor de ti?</w:t>
      </w:r>
    </w:p>
    <w:p w:rsidR="00000000" w:rsidDel="00000000" w:rsidP="00000000" w:rsidRDefault="00000000" w:rsidRPr="00000000" w14:paraId="000000F1">
      <w:pPr>
        <w:numPr>
          <w:ilvl w:val="1"/>
          <w:numId w:val="4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¿Estás leyendo la Palabra con tus hijos y esposa regularmente?</w:t>
      </w:r>
    </w:p>
    <w:p w:rsidR="00000000" w:rsidDel="00000000" w:rsidP="00000000" w:rsidRDefault="00000000" w:rsidRPr="00000000" w14:paraId="000000F2">
      <w:pPr>
        <w:numPr>
          <w:ilvl w:val="1"/>
          <w:numId w:val="4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quién podrías estudiar?</w:t>
      </w:r>
    </w:p>
    <w:p w:rsidR="00000000" w:rsidDel="00000000" w:rsidP="00000000" w:rsidRDefault="00000000" w:rsidRPr="00000000" w14:paraId="000000F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svj9d91vxxb" w:id="57"/>
      <w:bookmarkEnd w:id="57"/>
      <w:r w:rsidDel="00000000" w:rsidR="00000000" w:rsidRPr="00000000">
        <w:rPr>
          <w:rtl w:val="0"/>
        </w:rPr>
        <w:t xml:space="preserve">Invertir tu vida (tiempo, recursos, energía) en un ministerio en el Reino de Jesús</w:t>
      </w:r>
    </w:p>
    <w:p w:rsidR="00000000" w:rsidDel="00000000" w:rsidP="00000000" w:rsidRDefault="00000000" w:rsidRPr="00000000" w14:paraId="000000F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a6aqxt4pori" w:id="58"/>
      <w:bookmarkEnd w:id="58"/>
      <w:r w:rsidDel="00000000" w:rsidR="00000000" w:rsidRPr="00000000">
        <w:rPr>
          <w:rtl w:val="0"/>
        </w:rPr>
        <w:t xml:space="preserve">Orar diligentemente por los demás</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puedes hacer para tener más impacto eterno en los que te rodean?</w:t>
      </w:r>
    </w:p>
    <w:p w:rsidR="00000000" w:rsidDel="00000000" w:rsidP="00000000" w:rsidRDefault="00000000" w:rsidRPr="00000000" w14:paraId="000000F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6iq5j8t1f79" w:id="59"/>
      <w:bookmarkEnd w:id="59"/>
      <w:r w:rsidDel="00000000" w:rsidR="00000000" w:rsidRPr="00000000">
        <w:rPr>
          <w:b w:val="1"/>
          <w:sz w:val="27"/>
          <w:szCs w:val="27"/>
          <w:rtl w:val="0"/>
        </w:rPr>
        <w:t xml:space="preserve">Comunión: Agradecemos a Jesús</w:t>
      </w:r>
    </w:p>
    <w:p w:rsidR="00000000" w:rsidDel="00000000" w:rsidP="00000000" w:rsidRDefault="00000000" w:rsidRPr="00000000" w14:paraId="000000F7">
      <w:pPr>
        <w:numPr>
          <w:ilvl w:val="0"/>
          <w:numId w:val="16"/>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No se aferró a lo suyo</w:t>
      </w:r>
    </w:p>
    <w:p w:rsidR="00000000" w:rsidDel="00000000" w:rsidP="00000000" w:rsidRDefault="00000000" w:rsidRPr="00000000" w14:paraId="000000F8">
      <w:pPr>
        <w:numPr>
          <w:ilvl w:val="1"/>
          <w:numId w:val="16"/>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Se sacrificio para nosotros</w:t>
      </w:r>
    </w:p>
    <w:p w:rsidR="00000000" w:rsidDel="00000000" w:rsidP="00000000" w:rsidRDefault="00000000" w:rsidRPr="00000000" w14:paraId="000000F9">
      <w:pPr>
        <w:numPr>
          <w:ilvl w:val="0"/>
          <w:numId w:val="16"/>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Para que pudiéramos llegar a ser hijos de Dios</w:t>
      </w:r>
    </w:p>
    <w:p w:rsidR="00000000" w:rsidDel="00000000" w:rsidP="00000000" w:rsidRDefault="00000000" w:rsidRPr="00000000" w14:paraId="000000FA">
      <w:pPr>
        <w:numPr>
          <w:ilvl w:val="1"/>
          <w:numId w:val="16"/>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llevarnos a la gloria</w:t>
      </w:r>
    </w:p>
    <w:p w:rsidR="00000000" w:rsidDel="00000000" w:rsidP="00000000" w:rsidRDefault="00000000" w:rsidRPr="00000000" w14:paraId="000000FB">
      <w:pPr>
        <w:numPr>
          <w:ilvl w:val="0"/>
          <w:numId w:val="16"/>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Recordamos</w:t>
      </w:r>
    </w:p>
    <w:p w:rsidR="00000000" w:rsidDel="00000000" w:rsidP="00000000" w:rsidRDefault="00000000" w:rsidRPr="00000000" w14:paraId="000000FC">
      <w:pPr>
        <w:numPr>
          <w:ilvl w:val="1"/>
          <w:numId w:val="16"/>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Agradecemos</w:t>
      </w:r>
    </w:p>
    <w:p w:rsidR="00000000" w:rsidDel="00000000" w:rsidP="00000000" w:rsidRDefault="00000000" w:rsidRPr="00000000" w14:paraId="000000FD">
      <w:pPr>
        <w:numPr>
          <w:ilvl w:val="1"/>
          <w:numId w:val="16"/>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Nos entregamos</w:t>
      </w:r>
    </w:p>
    <w:p w:rsidR="00000000" w:rsidDel="00000000" w:rsidP="00000000" w:rsidRDefault="00000000" w:rsidRPr="00000000" w14:paraId="000000FE">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