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1"/>
        <w:spacing w:lineRule="auto" w:after="160" w:line="384"/>
        <w:contextualSpacing w:val="0"/>
      </w:pPr>
      <w:bookmarkStart w:id="0" w:colFirst="0" w:name="h.8ut6tjxc5ll9" w:colLast="0"/>
      <w:bookmarkEnd w:id="0"/>
      <w:r w:rsidRPr="00000000" w:rsidR="00000000" w:rsidDel="00000000">
        <w:rPr>
          <w:sz w:val="42"/>
          <w:highlight w:val="white"/>
          <w:rtl w:val="0"/>
        </w:rPr>
        <w:t xml:space="preserve">Mateo 14 Estudio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" w:colFirst="0" w:name="h.9f2ccqn4yvqg" w:colLast="0"/>
      <w:bookmarkEnd w:id="1"/>
      <w:r w:rsidRPr="00000000" w:rsidR="00000000" w:rsidDel="00000000">
        <w:rPr>
          <w:color w:val="333333"/>
          <w:highlight w:val="white"/>
          <w:rtl w:val="0"/>
        </w:rPr>
        <w:t xml:space="preserve">Problema: Nosotros queremos lo cómodo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En la vida Cristiana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En nuestra iglesia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>
          <w:b w:val="1"/>
          <w:i w:val="1"/>
        </w:rPr>
      </w:pPr>
      <w:r w:rsidRPr="00000000" w:rsidR="00000000" w:rsidDel="00000000">
        <w:rPr>
          <w:b w:val="1"/>
          <w:i w:val="1"/>
          <w:color w:val="333333"/>
          <w:highlight w:val="white"/>
          <w:rtl w:val="0"/>
        </w:rPr>
        <w:t xml:space="preserve">¿Cómo has visto esto en tu vida?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" w:colFirst="0" w:name="h.ny0oowdsdz0o" w:colLast="0"/>
      <w:bookmarkEnd w:id="2"/>
      <w:r w:rsidRPr="00000000" w:rsidR="00000000" w:rsidDel="00000000">
        <w:rPr>
          <w:color w:val="333333"/>
          <w:highlight w:val="white"/>
          <w:rtl w:val="0"/>
        </w:rPr>
        <w:t xml:space="preserve">Idea Grande: Jesús y sus seguidores se enfocan en los de afuera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Lucas 5:27-32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Lucas 15:1-32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Juan 4:1-42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3" w:colFirst="0" w:name="h.g8x4esuon4t8" w:colLast="0"/>
      <w:bookmarkEnd w:id="3"/>
      <w:r w:rsidRPr="00000000" w:rsidR="00000000" w:rsidDel="00000000">
        <w:rPr>
          <w:color w:val="333333"/>
          <w:highlight w:val="white"/>
          <w:rtl w:val="0"/>
        </w:rPr>
        <w:t xml:space="preserve">Examinamos al ejemplo de Cristo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>
          <w:b w:val="1"/>
          <w:i w:val="1"/>
        </w:rPr>
      </w:pPr>
      <w:r w:rsidRPr="00000000" w:rsidR="00000000" w:rsidDel="00000000">
        <w:rPr>
          <w:b w:val="1"/>
          <w:i w:val="1"/>
          <w:color w:val="333333"/>
          <w:highlight w:val="white"/>
          <w:rtl w:val="0"/>
        </w:rPr>
        <w:t xml:space="preserve">¿Qué significa estar afuera?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>
          <w:b w:val="1"/>
          <w:i w:val="1"/>
        </w:rPr>
      </w:pPr>
      <w:r w:rsidRPr="00000000" w:rsidR="00000000" w:rsidDel="00000000">
        <w:rPr>
          <w:b w:val="1"/>
          <w:i w:val="1"/>
          <w:color w:val="333333"/>
          <w:highlight w:val="white"/>
          <w:rtl w:val="0"/>
        </w:rPr>
        <w:t xml:space="preserve">¿Qué hacía Jesús para enfocarse en los de afuera?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>
          <w:b w:val="1"/>
          <w:i w:val="1"/>
        </w:rPr>
      </w:pPr>
      <w:r w:rsidRPr="00000000" w:rsidR="00000000" w:rsidDel="00000000">
        <w:rPr>
          <w:b w:val="1"/>
          <w:i w:val="1"/>
          <w:color w:val="333333"/>
          <w:highlight w:val="white"/>
          <w:rtl w:val="0"/>
        </w:rPr>
        <w:t xml:space="preserve">¿Por qué se enfocaba Él en los de afuera?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4" w:colFirst="0" w:name="h.8qjjnoaqg6e4" w:colLast="0"/>
      <w:bookmarkEnd w:id="4"/>
      <w:r w:rsidRPr="00000000" w:rsidR="00000000" w:rsidDel="00000000">
        <w:rPr>
          <w:color w:val="333333"/>
          <w:highlight w:val="white"/>
          <w:rtl w:val="0"/>
        </w:rPr>
        <w:t xml:space="preserve">Aplicación: ¿Cómo ponemos esto en práctica?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220"/>
        <w:ind w:left="720" w:hanging="359"/>
        <w:contextualSpacing w:val="1"/>
        <w:rPr>
          <w:b w:val="1"/>
          <w:i w:val="1"/>
        </w:rPr>
      </w:pPr>
      <w:r w:rsidRPr="00000000" w:rsidR="00000000" w:rsidDel="00000000">
        <w:rPr>
          <w:b w:val="1"/>
          <w:i w:val="1"/>
          <w:color w:val="333333"/>
          <w:highlight w:val="white"/>
          <w:rtl w:val="0"/>
        </w:rPr>
        <w:t xml:space="preserve">¿Cuáles son algunas ideas de cómo podemos imitar a Jesús por enfocarnos en los de afuera?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220"/>
        <w:ind w:left="720" w:hanging="359"/>
        <w:contextualSpacing w:val="1"/>
        <w:rPr>
          <w:b w:val="1"/>
          <w:i w:val="1"/>
        </w:rPr>
      </w:pPr>
      <w:r w:rsidRPr="00000000" w:rsidR="00000000" w:rsidDel="00000000">
        <w:rPr>
          <w:b w:val="1"/>
          <w:i w:val="1"/>
          <w:color w:val="333333"/>
          <w:highlight w:val="white"/>
          <w:rtl w:val="0"/>
        </w:rPr>
        <w:t xml:space="preserve">¿Qué puedes hacer tu para enfocar tu vida más en los de afuera?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</w:rPr>
    </w:rPrDefault>
    <w:pPrDefault>
      <w:pPr>
        <w:keepNext w:val="0"/>
        <w:keepLines w:val="0"/>
        <w:widowControl w:val="1"/>
        <w:spacing w:lineRule="auto" w:after="0" w:before="0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b w:val="0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Mateo 14 Estudio.docx</dc:title>
</cp:coreProperties>
</file>