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#23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highlight w:val="white"/>
          <w:rtl w:val="0"/>
        </w:rPr>
        <w:t xml:space="preserve">Los que desean a Dios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5" w:colFirst="0" w:name="h.hw7gjj9y1qd0" w:colLast="0"/>
      <w:bookmarkEnd w:id="5"/>
      <w:r w:rsidRPr="00000000" w:rsidR="00000000" w:rsidDel="00000000">
        <w:rPr>
          <w:b w:val="1"/>
          <w:sz w:val="36"/>
          <w:highlight w:val="white"/>
          <w:rtl w:val="0"/>
        </w:rPr>
        <w:t xml:space="preserve">1: Introducción: Las bienaventuranzas — La progresión de la obra del Evangelio —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mini-serie en Mateo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6" w:colFirst="0" w:name="h.z4qsi5cpfbzw" w:colLast="0"/>
      <w:bookmarkEnd w:id="6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¿Alguna vez te has preguntado?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Alguna vez has querido saber si estás progresando en tu relación con Dios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Alguna vez has querido saber como progresar en tu relación con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7" w:colFirst="0" w:name="h.igmpjoaxbcje" w:colLast="0"/>
      <w:bookmarkEnd w:id="7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Jesús describe el camino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 azar o secuencia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primera vista parece ser una serie de dichos no-relacionados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secuencia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realidad es la secuencia de la progresión de la obra del Evangelio en nuestro corazón y vida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Va en orden de cómo el Evangelio obra en nosotros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Sus efectos y la bendición que viene por experimentarlo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causa el creer en Él</w:t>
      </w:r>
    </w:p>
    <w:p w:rsidP="00000000" w:rsidRPr="00000000" w:rsidR="00000000" w:rsidDel="00000000" w:rsidRDefault="00000000">
      <w:pPr>
        <w:numPr>
          <w:ilvl w:val="3"/>
          <w:numId w:val="11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entregarnos a su señorío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nos hace ser</w:t>
      </w:r>
    </w:p>
    <w:p w:rsidP="00000000" w:rsidRPr="00000000" w:rsidR="00000000" w:rsidDel="00000000" w:rsidRDefault="00000000">
      <w:pPr>
        <w:numPr>
          <w:ilvl w:val="3"/>
          <w:numId w:val="11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transformación que obra en nosotros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debemos ser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yzozzs6jsv5v" w:colLast="0"/>
      <w:bookmarkEnd w:id="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Serie de dichos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Bienaventurado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Felices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Afortunados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Bendecidos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Contraste inesperado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Dice que es bienaventurado (FELIZ) la persona que es/experimenta ciertas características y estado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cuales normalmente diríamos son negativos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traen infelicidad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9" w:colFirst="0" w:name="h.cod093ki7gl8" w:colLast="0"/>
      <w:bookmarkEnd w:id="9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Nos ayudan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Puedes medir tu progreso y tu estado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Puedes seguir avanzando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Convicción y próximos pasos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0" w:colFirst="0" w:name="h.8w2pc0i1t4bt" w:colLast="0"/>
      <w:bookmarkEnd w:id="10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La progresión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Felices los que reconocen su maldad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Felices los que lloran por su maldad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Felices los que dejan de ser su propio jefe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1" w:colFirst="0" w:name="h.2od54crsh4d1" w:colLast="0"/>
      <w:bookmarkEnd w:id="11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¿Que quieres?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Hoy, en la cuarta, tenemos que contestar: ¿Qué queremos? ¿Qué quieres?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¿Realmente queremos ser diferentes?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¿Realmente queremos estar cerca de Dios?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Normalmente no queremos esto,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Mas bien, queremos: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2" w:colFirst="0" w:name="h.umado9gdz3sy" w:colLast="0"/>
      <w:bookmarkEnd w:id="12"/>
      <w:r w:rsidRPr="00000000" w:rsidR="00000000" w:rsidDel="00000000">
        <w:rPr>
          <w:b w:val="1"/>
          <w:sz w:val="36"/>
          <w:highlight w:val="white"/>
          <w:rtl w:val="0"/>
        </w:rPr>
        <w:t xml:space="preserve">2: Deseamos lo que nos hará feliz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Felicidad, seguridad, amor, propósito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Gente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Familia, pareja romántica, amigos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Cosas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Compras, posesiones, dinero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Actividades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Pasatiempos, deportes, entretenimiento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Uno mismo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Salud, belleza, educación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Deseamos lo que nos cumplirá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nos satisfacerá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necesitamos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color w:val="777777"/>
          <w:sz w:val="22"/>
          <w:highlight w:val="white"/>
          <w:rtl w:val="0"/>
        </w:rPr>
        <w:t xml:space="preserve">¿Qué te hace feliz en tu vida?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3" w:colFirst="0" w:name="h.hyiixovna07v" w:colLast="0"/>
      <w:bookmarkEnd w:id="13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¿Qué queremos de Dios?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nos diga(n) que estamos bien tal como somos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Dios nos ayude y nos dé lo que queremos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podamos hacer lo que queramos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4" w:colFirst="0" w:name="h.stucehcddrtk" w:colLast="0"/>
      <w:bookmarkEnd w:id="14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Nunca estamos satisfechos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totalmente felices, seguros, amados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Pensamos que las cosas de esta vida nos satisfacerá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Nada en esta vida satisface totalmente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Entonces deseamos mas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color w:val="777777"/>
          <w:sz w:val="22"/>
          <w:highlight w:val="white"/>
          <w:rtl w:val="0"/>
        </w:rPr>
        <w:t xml:space="preserve">¿Qué es lo que deseas, lo que te hará feliz?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5" w:colFirst="0" w:name="h.cli4w2325bvj" w:colLast="0"/>
      <w:bookmarkEnd w:id="15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Problema: Deseamos lo equivocado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Pensamos que necesitamos más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nos dice que deseamos lo equivocado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no satisface del todo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6" w:colFirst="0" w:name="h.7lb6ym2bvhyo" w:colLast="0"/>
      <w:bookmarkEnd w:id="16"/>
      <w:r w:rsidRPr="00000000" w:rsidR="00000000" w:rsidDel="00000000">
        <w:rPr>
          <w:b w:val="1"/>
          <w:sz w:val="36"/>
          <w:highlight w:val="white"/>
          <w:rtl w:val="0"/>
        </w:rPr>
        <w:t xml:space="preserve">3: Idea — Felices los que desean a Dios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Infelices los que no desean a Dios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Felices los que está satisfechos en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7" w:colFirst="0" w:name="h.5mi963yh5xlk" w:colLast="0"/>
      <w:bookmarkEnd w:id="17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Mateo 5:6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6 “Bienaventurados los que tienen hambre y sed de justicia, pues ellos serán saciados.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Desear ser como y estar con Dios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Desear ser justo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como Dios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Desear estar cerca de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8" w:colFirst="0" w:name="h.qkxt6wk6cvhy" w:colLast="0"/>
      <w:bookmarkEnd w:id="1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¿Felices?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Feliz -- Lo contra-intuitivo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Deseo más a Dios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deseo menos a lo que me hará feliz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9" w:colFirst="0" w:name="h.8893jzjztgct" w:colLast="0"/>
      <w:bookmarkEnd w:id="19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Sentir deseo profundo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Hambre y sed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Deseo profundo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Hambre y sed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Palabras, imagen, metáfora de deseo profundo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Desear a Dios con deseo profundo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hambre y sed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realmente necesito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me hará feliz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0" w:colFirst="0" w:name="h.ypzgccrhdi5z" w:colLast="0"/>
      <w:bookmarkEnd w:id="20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¿Qué deseamos?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es la justicia?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justo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perfecto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tener culpa ni imperfección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Desear la justicia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es el Justo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Entonces desear su justicia es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buscar y desear a Dios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Quiero ser diferente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Quiero estar cerca de Él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1" w:colFirst="0" w:name="h.h197ps40egxd" w:colLast="0"/>
      <w:bookmarkEnd w:id="21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Desear conocer a Dios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justo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su hijo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perdonado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perfecto en sus ojos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color w:val="777777"/>
          <w:sz w:val="22"/>
          <w:highlight w:val="white"/>
          <w:rtl w:val="0"/>
        </w:rPr>
        <w:t xml:space="preserve">¿Podrías imaginar si esto fuera tu realidad?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2" w:colFirst="0" w:name="h.7m1kjcekpdxt" w:colLast="0"/>
      <w:bookmarkEnd w:id="22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Desear ser como Dios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justicia -- imitar a Dios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el ejemplo en vivo -- Jesús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color w:val="777777"/>
          <w:sz w:val="22"/>
          <w:highlight w:val="white"/>
          <w:rtl w:val="0"/>
        </w:rPr>
        <w:t xml:space="preserve">¿Podrías imaginar si fueras mas y mas como Jesús?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3" w:colFirst="0" w:name="h.5t4xy43wzs7x" w:colLast="0"/>
      <w:bookmarkEnd w:id="23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Desear estar cerca de Dios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Cerca del Justo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amigo de Dios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Hablar con Él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Estar lleno de su Espíritu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Sentir su presencia siempre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color w:val="777777"/>
          <w:sz w:val="22"/>
          <w:highlight w:val="white"/>
          <w:rtl w:val="0"/>
        </w:rPr>
        <w:t xml:space="preserve">¿Podrías imaginar si esto fuera tu realidad?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4" w:colFirst="0" w:name="h.88h9ydkgu74g" w:colLast="0"/>
      <w:bookmarkEnd w:id="24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¿Cómo buscamos a Dios?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5" w:colFirst="0" w:name="h.t6kuov2qagu4" w:colLast="0"/>
      <w:bookmarkEnd w:id="25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Decidir conocer a Dios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decisión de entregarte a Él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Hechos 2:38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 a Jesús como tu Señor y Salvador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arrepentirte y bautizarte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6" w:colFirst="0" w:name="h.dd8u42ff0kxv" w:colLast="0"/>
      <w:bookmarkEnd w:id="26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Ser como Jesús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Imitarlo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Constantemente buscar tu próximo paso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pecado persistente del día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luchar contra este pecado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hasta que se quede vencido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7" w:colFirst="0" w:name="h.6y3ovzupxguu" w:colLast="0"/>
      <w:bookmarkEnd w:id="27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Vivir cerca de Dios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Leer la Biblia regularmente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Hablar con Él constantemente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Pasar toda la vida en una conversación con Él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Meditar en lo que te ha dicho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Ayunar regularmente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traer intensidad a su búsqueda de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8" w:colFirst="0" w:name="h.84kgmmx5ps5l" w:colLast="0"/>
      <w:bookmarkEnd w:id="2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Satisfecho -- Conseguirás lo que buscas con Dios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Conseguirás lo que buscas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o algo mas que no satisface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Dios, conseguirás lo que buscas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quieres a Él, lo conseguirás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quieres a algo más, no conseguirás a Dios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queremos hacer nuestro propio camino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nuestro propio jefe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Escapar con lo nuestro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deseamos a Dios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9" w:colFirst="0" w:name="h.3ypqq397av4t" w:colLast="0"/>
      <w:bookmarkEnd w:id="29"/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Santiago 4:8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8 Acérquense a Dios, y El se acercará a ustedes. Limpien sus manos, pecadores; y ustedes de doble ánimo, purifiquen sus corazones.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0" w:colFirst="0" w:name="h.eje92nstatsi" w:colLast="0"/>
      <w:bookmarkEnd w:id="30"/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Salmos 16 : 4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4 Se multiplicarán las aflicciones de aquéllos que han corrido tras otro dios; No derramaré yo sus libaciones de sangre, Ni sus nombres pronunciarán mis labios.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1" w:colFirst="0" w:name="h.et36oipvvvc6" w:colLast="0"/>
      <w:bookmarkEnd w:id="31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Nos hace ser su perfección (justicia)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 somos la justicia de Dios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2" w:colFirst="0" w:name="h.vza679hiur54" w:colLast="0"/>
      <w:bookmarkEnd w:id="32"/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2 Corintios 5:21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21 Al que no conoció pecado, Lo hizo pecado por nosotros, para que fuéramos hechos justicia de Dios en El. 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el Espíritu nos hace más y más justos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3" w:colFirst="0" w:name="h.y29n6anqn9ci" w:colLast="0"/>
      <w:bookmarkEnd w:id="33"/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Juan 16:13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13 “Pero cuando El, el Espíritu de verdad venga, los guiará a toda la verdad, porque no hablará por Su propia cuenta, sino que hablará todo lo que oiga, y les hará saber lo que habrá de venir.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4" w:colFirst="0" w:name="h.9hnn5cqrghta" w:colLast="0"/>
      <w:bookmarkEnd w:id="34"/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Romanos 8:13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13 Porque si ustedes viven conforme a la carne, habrán de morir; pero si por el Espíritu hacen morir las obras de la carne, vivirán.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5" w:colFirst="0" w:name="h.6o6fy5oayy2" w:colLast="0"/>
      <w:bookmarkEnd w:id="35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Dios nos satisface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nada más en esta vida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esto desear a Él no nos hace perder nada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6" w:colFirst="0" w:name="h.ftcowqwpc0jy" w:colLast="0"/>
      <w:bookmarkEnd w:id="36"/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Salmos  16 : 11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11 me darás a conocer la senda de la vida; En Tu presencia hay plenitud de gozo; En Tu diestra hay deleites para siempre.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7" w:colFirst="0" w:name="h.qgdbxpglru7a" w:colLast="0"/>
      <w:bookmarkEnd w:id="37"/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Salmos‬ 17 : 15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15 En cuanto a mí, en justicia contemplaré Tu rostro; Al despertar, me saciaré cuando contemple Tu semblante.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8" w:colFirst="0" w:name="h.jpgf2tiygjww" w:colLast="0"/>
      <w:bookmarkEnd w:id="3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Mateo 5:6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6 “Bienaventurados los que tienen hambre y sed de justicia, pues ellos serán saciados.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39" w:colFirst="0" w:name="h.l74ipypov0ro" w:colLast="0"/>
      <w:bookmarkEnd w:id="39"/>
      <w:r w:rsidRPr="00000000" w:rsidR="00000000" w:rsidDel="00000000">
        <w:rPr>
          <w:b w:val="1"/>
          <w:sz w:val="36"/>
          <w:highlight w:val="white"/>
          <w:rtl w:val="0"/>
        </w:rPr>
        <w:t xml:space="preserve">4: Aplicación: ¿Qué quieres de verdad?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contestar: ¿Qué quieres con Dios?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desear a Dios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Buscar aun cuando no tienes deseo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Pedirlo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Sentirlo/Dejar de substituir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buscar a Dios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decisión y recibirlo y su Espíritu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Pasar tiempo con Él</w:t>
      </w:r>
    </w:p>
    <w:p w:rsidP="00000000" w:rsidRPr="00000000" w:rsidR="00000000" w:rsidDel="00000000" w:rsidRDefault="00000000">
      <w:pPr>
        <w:numPr>
          <w:ilvl w:val="2"/>
          <w:numId w:val="2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Ayunar</w:t>
      </w:r>
    </w:p>
    <w:p w:rsidP="00000000" w:rsidRPr="00000000" w:rsidR="00000000" w:rsidDel="00000000" w:rsidRDefault="00000000">
      <w:pPr>
        <w:numPr>
          <w:ilvl w:val="2"/>
          <w:numId w:val="2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Meditar</w:t>
      </w:r>
    </w:p>
    <w:p w:rsidP="00000000" w:rsidRPr="00000000" w:rsidR="00000000" w:rsidDel="00000000" w:rsidRDefault="00000000">
      <w:pPr>
        <w:numPr>
          <w:ilvl w:val="2"/>
          <w:numId w:val="2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Leer</w:t>
      </w:r>
    </w:p>
    <w:p w:rsidP="00000000" w:rsidRPr="00000000" w:rsidR="00000000" w:rsidDel="00000000" w:rsidRDefault="00000000">
      <w:pPr>
        <w:numPr>
          <w:ilvl w:val="2"/>
          <w:numId w:val="2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Orar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color w:val="777777"/>
          <w:sz w:val="22"/>
          <w:highlight w:val="white"/>
          <w:rtl w:val="0"/>
        </w:rPr>
        <w:t xml:space="preserve">¿Qué necesitas hacer para buscar a Dios?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0" w:colFirst="0" w:name="h.av2ds5ilsq57" w:colLast="0"/>
      <w:bookmarkEnd w:id="40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Comunión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Recordamos cuánto nos ama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 la cruz despierta el deseo por Dios en nosotros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Confesamos nuestra falta de deseo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Pedimos más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w="12240" w:h="15840"/>
      <w:pgMar w:left="720" w:right="720" w:top="720" w:bottom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line="480" w:before="0"/>
      <w:contextualSpacing w:val="1"/>
      <w:jc w:val="center"/>
    </w:pPr>
    <w:rPr>
      <w:b w:val="0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2.xml" Type="http://schemas.openxmlformats.org/officeDocument/2006/relationships/footer" Id="rId6"/><Relationship Target="header1.xml" Type="http://schemas.openxmlformats.org/officeDocument/2006/relationships/header" Id="rId5"/><Relationship Target="footer1.xml" Type="http://schemas.openxmlformats.org/officeDocument/2006/relationships/footer" Id="rId7"/></Relationships>
</file>