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#3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Los débiles, fracasados e indignos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azbaeyxrtzz0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3 Los debiles, fracasados e indignos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16zclb8rh2f2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yqub82jiqvta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La historia empieza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xs74zfideqfw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Genealogía == Aburrida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 la palabra es útil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Algo que no vimos la vez pasada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nb7ozyd5wnb8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Texto: Mateo 1:1 -- La Historia de Jesús empieza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ves allí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La Fidelidad De Dios En Cumplir Sus Promesas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Sabemos Que Si Cumplió Hasta Este Momento,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Cumplirá Su Promesa De La Restauración De Todo Y El Reino Y Nuestra Salvación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plan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Desde antes de la creación, Dios ha estado obra un plan,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ordenando una secuencia de eventos,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contando una historia para demostrar su gloria,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culminando en Jesús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cadena de personas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 normal y comun — como nosotros — es parte de este plan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cadena de personas usadas por Dios para traer su Salvador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trayendo su redención y salvación a través de ellos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está obrando, salvando gente y nos usa para hacerlo.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eran parte del plan de redención de Dios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insignificantes, y a la vez muy significantes por que eran parte del plan de Dios</w:t>
      </w:r>
    </w:p>
    <w:p w:rsidP="00000000" w:rsidRPr="00000000" w:rsidR="00000000" w:rsidDel="00000000" w:rsidRDefault="00000000">
      <w:pPr>
        <w:numPr>
          <w:ilvl w:val="2"/>
          <w:numId w:val="1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también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hi49kesn8o9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Somos parte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una cadena de personas que Jesús está salvando y usando para salvar a otros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guiar a otros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aceptar responsabilidades en la comunidad de la iglesia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Pero, hay un gran problema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1" w:colFirst="0" w:name="h.8ozj3i2ne48x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Somos indignos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ser usado por Dios para cambiar el mundo con Jesús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Ninguno de nosotros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Hay varias buenas razones que somos indignos: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363mzxrn3o7y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Somos debiles, fracasados e indignos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puedo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-- no tengo las habilidades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puedo guiar a otro o tener una responsabilidad en un ministerio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estoy preparado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he estudiado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conozco mi Biblia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leo mi Biblia lo sufficiente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lo he hecho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bien antes -- condenación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he trabajado con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 dejado pasar oportunidades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 sido malo,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 fallado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-- condenación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de diferentes maneras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 sexual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Adicciones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Mal carcarácter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Soy débil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Lucho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Caigo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soy digno -- no soy bueno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puedo, he fallado, lucho y caigo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malo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m2isnie6tj19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Nuestras deficiencias nos limitan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barreras a seguir la cadena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Sabemos que tenemos deficiencias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son obstáculos en ser usados por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Dejamos que nos limitan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minimizamos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empezamos cosas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Dejamos las tareas que Dios nos da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guiamos a 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f9t1p2lv0nh0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nuestras deficiencias nos quedamos atras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tomamos la decisón de seguir a Jesús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 sido demasiado malo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esperanza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voy a poder cumplir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quedamos callados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empezamos conversaciones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oramos por otros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pedimos estudios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gran esperanza es: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u2lzchx86044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Idea Grande: Dios usa personas imperfectas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traer su salvación y su Reino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ha sido así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usa personas con fallas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nosotros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pesar de que somos malos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razon por no seguir siendo transformados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tampoco no debemos esperar a ser usado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bubjchb1e0qq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Deficiencias en la genealogía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grandes fallados y verguenzas y fracasados e indignos en la genealogía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Grandes pecadores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que no eran Israelitas -- indignas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inconcebible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a través de ellos Dios trajera al Mesías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lo hizo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Mateo lo pone an alto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esconderlo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demostrar que Dios usa personas imperfectas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tf65vdqzxc2u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V3 Tamar - Escándalo familiar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Historia de gran verguenza de Judá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Nuera de Judá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esposo murió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casó con su hermano, también murió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Judá no le quiso dar su hijo menor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 se prostituyó su con suegro, Judá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esta unión vino este hijo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verguenza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patriarca del linaje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parte de la historia que esconder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3b5cydorfmen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V5 Rahab - Pecadora famosa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prostituta de Jerico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Probablemente la señora de una prostíbula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judia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Verguenza e indigna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yc5ko1ofgb0e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V5 Rut - Extranjera indigna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judia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parte de la familia de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linaje del Mesías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Inconcebible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tvihujd1nx05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V6 David - Adúltero descarado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hombre según el corazón de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Pervertido: mirando desde su techo de noche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Adulteró con Betsabé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Manda a matar a su esposo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hijo de esta unión esta en el linaje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1djv1hcqsp0n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¿Las nuestras?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Pensemos en nuestras deficiencias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tus deficiencias (debilidades, faltas, pecados, pasado, fallas)?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algunas de las razones que has sentido por no ser usado por Dios?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algunas de las cosas que no has hecho por tus deficiencias?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Dios nos usa a pesar de nuestras imperfecciones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e1vibrm9xjnh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nos restaura en Cristo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 Jesús, personas con deficiencias pudieron ser usadas en la genealogía del Mesías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 Jesús, nosotros con nuestras deficiencias podemos acercarnos a Dios y ser usados para acercar a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66fa7lizwgl1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Adopta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Trajo a Rahab y Rut a su familia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pone en su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familia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aun siendo sus enemigos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6r5c29o2hwne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Transforma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Llevó a Judá al arrepentimiento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Trajo al arrepentimiento y perdonó y cambió a David (Salmo 51)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llama al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arrepentimiento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siempre seguir cambiando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Él nos transforma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excusa para ignorar sus pecados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razón para luchar contra ellos y dejarte ser usado por mientras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iywki9j8g8x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Perdona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Perdonó a todos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cruz Jesús absorbió la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ira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del Padre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perdonados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 toda nuestra maldad -- no hay condenación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Padre nos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ama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porque estamos en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g0v9ilkasez5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Quita verguenza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hizo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vergonzoso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en por nosotros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sana de nuestra verguenza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dignos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por que Él nos hace digno, justo, perfecto delante del Padre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f6duldim8prd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Llena de poder y habilidades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hace la obra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 salvar a traves de nosotros, por su poder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el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Espíritu de Jesús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quien nos da todo lo que necesitamos para poder ser uusado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habilidades que no tenemos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Este es el Evangelio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¿Por qué usa personas imperfectas?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x1uaemfz7w59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Así recibe gloria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hay un heroe en la historia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Linaje llena de personas con grandes problemas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hace la obra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su poder y fuerza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su gracia y amor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 una obra perfecta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personas imperfectas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se ve grande y poderoso y bueno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usa personas con fallas y deficiencias para traer su salvación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9" w:colFirst="0" w:name="h.3acnqxr0y295" w:colLast="0"/>
      <w:bookmarkEnd w:id="29"/>
      <w:r w:rsidRPr="00000000" w:rsidR="00000000" w:rsidDel="00000000">
        <w:rPr>
          <w:sz w:val="36"/>
          <w:highlight w:val="white"/>
          <w:rtl w:val="0"/>
        </w:rPr>
        <w:t xml:space="preserve">Aplicación: haz lo que Dios pide de ti, a pesar de tus deficiencias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decir soy indigno ni no puedo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 la decisión de entregarte a Jesús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Arrepentirte y bautizarte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digas "no soy digno, he sido muy malo, no cumpliré"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te da la nueva tarea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alguien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Encargarte de una responsabilidad en la comunidad de la igleisa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digas "no puedo"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digas "Quien soy yo para guiar a esta persona?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knaij9gvwmia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tarea te ha dado Dios que no has hecho?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¿Qué te detiene?</w:t>
        <w:br w:type="textWrapping"/>
        <w:t xml:space="preserve">* ¿Cómo puedes depender más de Él y menos de ti mismo?</w:t>
        <w:br w:type="textWrapping"/>
        <w:t xml:space="preserve">* ¿Qué vas a hacer?</w:t>
        <w:br w:type="textWrapping"/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ow3ulwnbns2r" w:colLast="0"/>
      <w:bookmarkEnd w:id="31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Recordamos Él que nos hace dignos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muerte tenemos vida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verguenza somos dignos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sacrificio somos perdonados y amados y aceptados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3.docx</dc:title>
</cp:coreProperties>
</file>