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a9ctueooky7m" w:id="0"/>
      <w:bookmarkEnd w:id="0"/>
      <w:r w:rsidDel="00000000" w:rsidR="00000000" w:rsidRPr="00000000">
        <w:rPr>
          <w:color w:val="333333"/>
          <w:highlight w:val="white"/>
          <w:rtl w:val="0"/>
        </w:rPr>
        <w:t xml:space="preserve">Mateo 34: La Venganza -- estudio</w:t>
      </w:r>
    </w:p>
    <w:p w:rsidR="00000000" w:rsidDel="00000000" w:rsidP="00000000" w:rsidRDefault="00000000" w:rsidRPr="00000000">
      <w:pPr>
        <w:spacing w:after="440" w:before="220" w:line="384.00000000000006" w:lineRule="auto"/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Resumen: </w:t>
      </w:r>
      <w:r w:rsidDel="00000000" w:rsidR="00000000" w:rsidRPr="00000000">
        <w:rPr>
          <w:color w:val="777777"/>
          <w:highlight w:val="white"/>
          <w:rtl w:val="0"/>
        </w:rPr>
        <w:t xml:space="preserve">Frecuentemente somos ofendidos, lastimados, insultados y dañados por otras personas. Siempre cuando esto ocurre, se nos nace tomar venganza. Sentimos totalmente justificados en regresar el mismo mal que se nos ha hecho. Hasta animamos a otros a tomar su venganza.</w:t>
      </w:r>
    </w:p>
    <w:p w:rsidR="00000000" w:rsidDel="00000000" w:rsidP="00000000" w:rsidRDefault="00000000" w:rsidRPr="00000000">
      <w:pPr>
        <w:spacing w:after="440" w:before="220" w:line="384.00000000000006" w:lineRule="auto"/>
        <w:contextualSpacing w:val="0"/>
      </w:pPr>
      <w:r w:rsidDel="00000000" w:rsidR="00000000" w:rsidRPr="00000000">
        <w:rPr>
          <w:color w:val="777777"/>
          <w:highlight w:val="white"/>
          <w:rtl w:val="0"/>
        </w:rPr>
        <w:t xml:space="preserve">Jesús nos da una instrucción totalmente diferente. Nos dice que tenemos que dejar que otros pequen contra nosotros, y además, tenemos que ofrecer a que nos lastimen más.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llbbsqia1yv9" w:id="1"/>
      <w:bookmarkEnd w:id="1"/>
      <w:r w:rsidDel="00000000" w:rsidR="00000000" w:rsidRPr="00000000">
        <w:rPr>
          <w:color w:val="333333"/>
          <w:highlight w:val="white"/>
          <w:rtl w:val="0"/>
        </w:rPr>
        <w:t xml:space="preserve">Otros nos ofenden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has sido ofendido, cómo han pecado contra ti?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¿Cuáles son algunas de las formas que otras pecan contra ti?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¿Cuándo sientes el deseo de tomar venganza?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5eujibsxu9e" w:id="2"/>
      <w:bookmarkEnd w:id="2"/>
      <w:r w:rsidDel="00000000" w:rsidR="00000000" w:rsidRPr="00000000">
        <w:rPr>
          <w:color w:val="333333"/>
          <w:highlight w:val="white"/>
          <w:rtl w:val="0"/>
        </w:rPr>
        <w:t xml:space="preserve">Idea grande: Cuando me ofenden, debo ofrecer aguantar más ofensa , en vez de tomar venganza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as392yp0wm8z" w:id="3"/>
      <w:bookmarkEnd w:id="3"/>
      <w:r w:rsidDel="00000000" w:rsidR="00000000" w:rsidRPr="00000000">
        <w:rPr>
          <w:color w:val="333333"/>
          <w:highlight w:val="white"/>
          <w:rtl w:val="0"/>
        </w:rPr>
        <w:t xml:space="preserve">Lectura y reflexión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Mateo 5:38-42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La historia de José: Génesis 37 y Génesis 50:15-26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¿En esta historia, qué vemos de cómo es inevitable que otros pecan contra nosotros?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¿En esta historia, qué aprendemos de no tomar venganza?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se relaciona lo que Jesús enseña con esta historia?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¿En la enseñanza de Jesús, qué significa ofrecer que nos ofendan más?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¿En esta historia, qué aprendemos de cómo Dios usa las ofensas contra nosotros y el no tomar venganza para sus propósitos?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tiene que ver el Evangelio (nuestra ofensa contra Dios y el perdón que nos ofrece en Cristo) con este tema de la venganza?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jrte5t504vj" w:id="4"/>
      <w:bookmarkEnd w:id="4"/>
      <w:r w:rsidDel="00000000" w:rsidR="00000000" w:rsidRPr="00000000">
        <w:rPr>
          <w:color w:val="333333"/>
          <w:highlight w:val="white"/>
          <w:rtl w:val="0"/>
        </w:rPr>
        <w:t xml:space="preserve">Aplicarlo a nuestra vida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necesitas hacer para recibir el perdón de Dios? (tomar la decisión de entregarte a Él por arrepentimiento y bautismo, o aceptar el perdón que ya tienes)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puedes poner en práctica esta enseñanza por no tomar venganza y por ofrecer a que te ofendan más?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vas a hacer?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