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¿Acumular o Adorar?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h9f1k7liui4v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1j7hfpfm282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etfm95b81s2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MINI-SERIE: ¿Qué hacemos con el dinero?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no adorar ni servir ni atesorar al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usar nuestro dinero de una forma que da gloria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Hoy habla de la idolatría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¿Por qué hablamos de idolatría cuando el tema es el dinero?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Porque nuestro ídolo más grande es el dinero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hvvkc55np8s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Hacemos un dios del dinero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lo que nos consigue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materiales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un de nuestros ídolos más grande</w:t>
      </w:r>
    </w:p>
    <w:p w:rsidR="00000000" w:rsidDel="00000000" w:rsidP="00000000" w:rsidRDefault="00000000" w:rsidRPr="00000000">
      <w:pPr>
        <w:pStyle w:val="Heading3"/>
        <w:spacing w:after="44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No es un tema nuevo Es una continuación del tema más antigua en la historia de Dios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Éxodo 20:3-6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3 “No tendrás otros dioses delante de Mí.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4 “No te harás ningún ídolo, ni semejanza alguna de lo que está arriba en el cielo, ni abajo en la tierra, ni en las aguas debajo de la tierra.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5 “No los adorarás ni los servirás . Porque Yo, el SEÑOR tu Dios, soy Dios celoso, que castigo la iniquidad de los padres sobre los hijos hasta la tercera y cuarta generación de los que Me aborrecen,</w:t>
      </w:r>
    </w:p>
    <w:p w:rsidR="00000000" w:rsidDel="00000000" w:rsidP="00000000" w:rsidRDefault="00000000" w:rsidRPr="00000000">
      <w:pPr>
        <w:pStyle w:val="Heading3"/>
        <w:spacing w:after="220" w:before="44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6 y muestro misericordia a millares, a los que Me aman y guardan Mis mandamientos.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ad2zevqos0z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 el gran Rey del universo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Soberano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Creador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Siempreterno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Todopoderoso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mag1d5gx503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Merece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Merece todo nuestro amor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fw07hmpjt7r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ídolo es algo que ponemos en el lugar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Persona, cosa, actividad, cuerpo o mente, deporte, la familia, lo que sea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Toma el lugar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el centro de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Le ofrecemos sacrificios de nuestro tiempo, pensamientos, afecciones, 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amamos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buscamos sobre todo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en él felicidad, satisfacción, paz, seguridad y propósito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enseña que: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3yami93bzqf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 de la serie: El dinero es un mal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879voicofbr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No lo vemos así como un Dios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sabemos como 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sabríamos como dejar de adorarlo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o74vlq86hc7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Jesús nos ayuda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demuestra 3 formas en que 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3 maneras de dejar de adorarlo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z8rr3lb05ten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 del texto: Ponemos el corazón en lo que acumulamos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6:19-21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19 “No acumulen para sí tesoros en la tierra, donde la polilla y la herrumbre destruyen, y donde ladrones penetran y roban;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20 sino acumulen tesoros en el cielo, donde ni la polilla ni la herrumbre destruyen, y donde ladrones no penetran ni roban;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21 porque donde esté tu tesoro, allí estará también tu corazón.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amontonamos reside y habita en nuestro corazón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37uxch85am7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Lo amontonamos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vig1qlbkd6n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Amontonamos dinero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guardando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Como las ardillas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m1318vbvch9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Amontonamos posesiones y propiedades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Necesito más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Tengo 4 anillos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Otro no estaría demás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perdemos algo, tenemos que reemplazarlo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 vemos algo mejor, tenemos que comprarlo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Pero no nos deshacemos del viejo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v02a6nw5x40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Siempre queremos más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tenemos suficiente dinero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queremos mas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nugyzbr84mg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demasiado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nuestra carne hay mucha avaricia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Los anuncios y las tiendas la alimentan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ziz2as6mlma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Guardamos nuestras cosas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cuesta regalar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tal si lo necesito después?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¿En qué parte de tu vida estás amontonando dinero y cosas?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w2ookwwol01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Lo amamos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4yj3zja3zui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Ponemos el corazón en lo que acumulamos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definición de un ídolo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acumulamos el dinero y las 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Entra en el centro de nuestro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2css0363uq1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Adoramos a lo que atesoramos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tesoro llega a ser nuestro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yrp3mon1b6h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Levantamos un ídolo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acumular (dinero y posesiones)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Estamos levantando nuestro ídolo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Como hacía la gente antes cuando construían ídolos de madera o metales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estamos poniendo en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estamos diciendo "adora a esto"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dnyly2e1uxw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Buscamos nuestro gozo en él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felicidad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Estaré feliz cuándo consigo X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satisfacción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Estaré contento cuando consigo suficiente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propósito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La meta de mi vida es alcanzar esto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 da una razón por vivir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sentir completos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tengo suficiente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Estaré completo y seguro</w:t>
      </w:r>
    </w:p>
    <w:p w:rsidR="00000000" w:rsidDel="00000000" w:rsidP="00000000" w:rsidRDefault="00000000" w:rsidRPr="00000000">
      <w:pPr>
        <w:pStyle w:val="Heading3"/>
        <w:numPr>
          <w:ilvl w:val="2"/>
          <w:numId w:val="18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Sentiré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78fo09837mo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El dinero es un mal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57w4dk71wnr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Captura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Amamos a esto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Toma el lugar del Dios verdadero en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aleja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barrera más grande a amar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ef9mkczrwbu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temporal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dura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cualquier momento podemos perder lo que tenemos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robo, clima, malas decisiones, el mercado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0tw4735aoi3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nos da el gozo que deseamos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nos hace feliz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Conseguir más nos deja vacío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Alcanzar la meta nos deja sin ánimos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satisfacción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tenemos suficiente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importa cuánto tenemos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queremos más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hay satisfacción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propósito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nunca se termina la búsqueda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hay propósito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Lo dejamos atrás cuando nos vamos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llevamos nada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Acumular es una vanidad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podemos sentir entusiasmados a buscar lo que no nos satisfacerá?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sentir completos en esto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tenemos suficiente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importa cuánto tenemos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Tener más nos hace ver cuánto más necesitamos</w:t>
      </w:r>
    </w:p>
    <w:p w:rsidR="00000000" w:rsidDel="00000000" w:rsidP="00000000" w:rsidRDefault="00000000" w:rsidRPr="00000000">
      <w:pPr>
        <w:pStyle w:val="Heading3"/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Nos hace sentir más insatisfechos, inseguros e incompletos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Si el dinero es un mal dios, debemos...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jqaqmbdhaqx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83al63jc868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La solución es adorar a Dios en vez de amontonar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Adorar a Dios, no al dinero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6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5 “Amarás al SEÑOR tu Dios con todo tu corazón, con toda tu alma y con toda tu fuerza.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Poner a Dios en el centro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Amamos menos al dinero cuando amamos a Dios más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menos al dinero cuando adoramos a Dios más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es menos nuestro dios cuando nos entregamos más al Dios verdadero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euhz55h1f16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Recibir su generosidad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Ser su hijo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entregarte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Que Él sea tu Jefe y Salvador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i5rv29iq3rq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Dejar de acumular aquí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6:19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tenemos que tener más siempre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aprender a decir: "tengo suficiente"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aprender a decir: "no lo necesito"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aprender a preguntar: "¿realmente lo ocupo?"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No comprar por tener más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Dejar de invertir toda nuestra vida en construir nuestro reino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Nuestros ahorros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propiedad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Nuestras cosas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nlybib0mj5t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Acumular en los cielos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Dar en vez de amontonar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Dar cosas y dinero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Ser radicalmente generoso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Ser generoso con los necesitados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Cuántas necesidades podríamos suplir si diéramos con liberalidad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Y con el Reino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Cuántos proyectos, iglesias, misiones, viajes, podríamos fundar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nunca debe ser un obstáculo en el Reino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noep37oosmj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Tendremos tesoro en los cielos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Menos que detengo aquí en esta tierra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Más tesoro tendré en los cielos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Más galardón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Más personas en los cielos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wc8cmrqytn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Dios estará en el centro de nuestro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ser radicalmente generosos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Por adorar con el dinero</w:t>
      </w:r>
    </w:p>
    <w:p w:rsidR="00000000" w:rsidDel="00000000" w:rsidP="00000000" w:rsidRDefault="00000000" w:rsidRPr="00000000">
      <w:pPr>
        <w:pStyle w:val="Heading3"/>
        <w:numPr>
          <w:ilvl w:val="2"/>
          <w:numId w:val="22"/>
        </w:numPr>
        <w:spacing w:after="220" w:before="220" w:lineRule="auto"/>
        <w:ind w:left="216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adorar al dinero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Pondremos al Dios verdadero en nuestro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Adoraremos a Él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Amaremos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okllwulncir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Próximo paso: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 es tu próximo paso para adorar más a Dios y menos al dinero y a las posesiones ?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puedes dar de lo que has estado amontonando?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ng6tm2m0c0u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celebramos, agradecemos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before="220" w:lineRule="auto"/>
        <w:ind w:left="720" w:hanging="360"/>
        <w:contextualSpacing w:val="1"/>
        <w:rPr/>
      </w:pPr>
      <w:bookmarkStart w:colFirst="0" w:colLast="0" w:name="h.yueu7tyqnyfh" w:id="7"/>
      <w:bookmarkEnd w:id="7"/>
      <w:r w:rsidDel="00000000" w:rsidR="00000000" w:rsidRPr="00000000">
        <w:rPr>
          <w:sz w:val="21"/>
          <w:szCs w:val="21"/>
          <w:rtl w:val="0"/>
        </w:rPr>
        <w:t xml:space="preserve">A Aquel que sacrificó todo para que pudiéramos ser los hijos amados de Dios,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before="220" w:lineRule="auto"/>
        <w:ind w:left="1440" w:hanging="360"/>
        <w:contextualSpacing w:val="1"/>
        <w:rPr/>
      </w:pPr>
      <w:bookmarkStart w:colFirst="0" w:colLast="0" w:name="h.qrxzkathczij" w:id="41"/>
      <w:bookmarkEnd w:id="41"/>
      <w:r w:rsidDel="00000000" w:rsidR="00000000" w:rsidRPr="00000000">
        <w:rPr>
          <w:sz w:val="21"/>
          <w:szCs w:val="21"/>
          <w:rtl w:val="0"/>
        </w:rPr>
        <w:t xml:space="preserve">y adorar al Dios verdadero con nuestra vida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yueu7tyqnyf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42"/>
      <w:bookmarkEnd w:id="42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