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4fs4fpy1ghfk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55 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nfbh1yj6k640" w:id="1"/>
      <w:bookmarkEnd w:id="1"/>
      <w:r w:rsidDel="00000000" w:rsidR="00000000" w:rsidRPr="00000000">
        <w:rPr>
          <w:sz w:val="42"/>
          <w:szCs w:val="42"/>
          <w:highlight w:val="white"/>
          <w:rtl w:val="0"/>
        </w:rPr>
        <w:t xml:space="preserve">Enseñamos con Autoridad — Estudio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s9jfyisoj883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Muchas veces no enseñamos, o enseñamos con temor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 enseñamos más?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tenemos temor o miedo al enseñar a otro?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v4nkc1xq1j66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Jesús enseñaba el Evangelio de su Reino con autoridad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416h32ykk93n" w:id="4"/>
      <w:bookmarkEnd w:id="4"/>
      <w:r w:rsidDel="00000000" w:rsidR="00000000" w:rsidRPr="00000000">
        <w:rPr>
          <w:color w:val="333333"/>
          <w:highlight w:val="white"/>
          <w:rtl w:val="0"/>
        </w:rPr>
        <w:t xml:space="preserve">Mateo 7:28-29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enseñaba Jesús?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era diferente la enseñanza de Cristo?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mpfxjtcv3ih1" w:id="5"/>
      <w:bookmarkEnd w:id="5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Idea Grande: El seguidor de Cristo debe enseñar el Evangelio con autoridad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484kxgycjg1x" w:id="6"/>
      <w:bookmarkEnd w:id="6"/>
      <w:r w:rsidDel="00000000" w:rsidR="00000000" w:rsidRPr="00000000">
        <w:rPr>
          <w:color w:val="333333"/>
          <w:highlight w:val="white"/>
          <w:rtl w:val="0"/>
        </w:rPr>
        <w:t xml:space="preserve">Marcos 1:14-15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el mensaje que enseñamos?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explicarías el Evangelio?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g0e10cxm3ema" w:id="7"/>
      <w:bookmarkEnd w:id="7"/>
      <w:r w:rsidDel="00000000" w:rsidR="00000000" w:rsidRPr="00000000">
        <w:rPr>
          <w:color w:val="333333"/>
          <w:highlight w:val="white"/>
          <w:rtl w:val="0"/>
        </w:rPr>
        <w:t xml:space="preserve">Mateo 10:5-42 y Lucas 21:10-19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llamó la atención de las instrucciones de Jesús a sus seguidores?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debemos enseñar con autoridad?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daq4qc02pjz" w:id="8"/>
      <w:bookmarkEnd w:id="8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Aplicación: ¿Cómo puedes enseñar el Evangelio con autoridad más?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¿A quiénes puedes enseñar?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les podrías enseñar?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Estudio, Leer la Biblia, Explicarle el Evangelio, Preguntar por su decisión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