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#61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La Guerra Espiritual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aurzkind9ii9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r9263han036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uz3q5nip8da" w:id="7"/>
      <w:bookmarkEnd w:id="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Una serie de historias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Principalmente milagros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diferente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Héroe es el mismo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punto central de cada historia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son como las demás historias de la biblia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con su punto de enseñanza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conexión a nuestra vida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aplicación a nosotros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queremos seguir a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bikpzhxvycj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El mundo espiritual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historia de hoy nos lleva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ver al mundo espiritual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su conexión con nuestro mundo físico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xilwwquvp3c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guerra espiritual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enseña la realidad de la guerra espiritual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siempre abrimos nuestra vida al mundo espiritual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a Dios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a Satanás y sus ángeles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soberanía de Jesús sobre las fuerzas espirituales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Nos ayudará porque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r0gxctflyrd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Vivimos como si no existiera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Suena como cuentas de hadas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realizamos que hay un enemigo de nuestra alma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resistimos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Vamos a donde nos lleva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ataca y se adueña de nosotros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Obra destrucción en nuestra vida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dwj9ooou8uti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Mateo 8:28-34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1t5y84wjcj7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Es real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28 Al llegar Jesús al otro lado, a la tierra de los Gadarenos, fueron a Su encuentro dos endemoniados que salían de los sepulcros, violentos en extremo, de manera que nadie podía pasar por aquel camino.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cu7k1ifcd5r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Idea: El mundo espiritual es muy real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Dios, Satanás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Ángeles, demonios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apu6qaja31r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Bueno y malo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fuerza buenísima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y sus ángeles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fuerza maligna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Satanás y los demonios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fuerza maligna es muy real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misma manera que la fuerza buena es muy real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Existen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k5t886syxh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Hay enemistad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cómo se interactuan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29 Y gritaron: “¿Qué hay entre Tú y nosotros, Hijo de Dios? ¿Has venido aquí para atormentarnos antes del tiempo?”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ecerqgoc3g7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Hay enemistad en el mundo espiritual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Dios y los ángeles,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Satanás y los demonios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Rebelaron contra Dios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Fueron echado de los cielos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 operan y gobiernan en el mundo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el final cuando serán condenados al castigo eterno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y18na3agrlo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Atacan a todo lo que es de Dios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las personas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creadas en la imagen de Dios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matrimonios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reflejan la relación entre Dios y sus hijos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iglesia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cuerpo de Cristo en la tierra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relación de padre e hijo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refleja a Dios el Padre verdadero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1hp7tr4zt8z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lo tomamos tan en serio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no es tan real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es más que todo teoría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realmente no afecta a nuestra vida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vemos la conexión con la realidad de la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iiguj8rwrmq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Mundos espiritual y físico conectados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enseña que hay una conexión real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30 A cierta distancia de ellos estaba paciendo una manada de muchos cerdos; 31 y los demonios Le rogaban: “Si vas a echarnos fuera, mándanos a la manada de cerdos.”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o20utvcy3nt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 mezcla con el mundo físico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mundo espiritual y físico se mezclan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existe una separación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Están conectados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Toca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Afecta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Influye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Controla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Destruye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Encadena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kiqpdf6rhzg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 veces buscamos esta conexión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 el poder espiritual sea Real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conexión espiritual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ayudar afuera de nosotros en nuestra vida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buscamos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símbolos de suerte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fortuna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astrología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parientes muertos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cartas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brujería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encantos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tabla oija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estamos jugando con fuego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mundo espiritual es real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poder espiritual viene de Dios o el diablo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jugando con demonios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buscamos poder espiritual fuera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Tal vez decís que no tiene nada que ver esto con tu vida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Tu no juegas con cosas así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gif5owkv4xf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 el mundo físico está conectado con el mundo espiritual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vives en el mundo físico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afectado por el mundo espiritual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Posesión demoníaco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Manipulación de circunstancias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Ataques y distracciones cuando buscas a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Oportunidades para pecar o desviarse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para que dudemos de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Pensamientos, emociones, tentaciones y deseos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Espíritu maligno que molestaba a Saúl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Aguijón en la carne, mensajero de Satanás, que Pablo tenía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todo es espiritual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Mucho más es espiritual de lo que pensamos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yrwuxvdmy3z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Destruyen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enseña el efecto de este lado del mundo espiritual en nuestro mundo físico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32 “¡Vayan!” les dijo Jesús. Y ellos salieron y entraron en los cerdos; y la manada entera se precipitó por un despeñadero al mar, y perecieron en las aguas.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eonms1rx0px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Las fuerzas espirituales malignas destruyen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de los cerdos es una parábola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demostración de una realidad físico y espiritual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afectan profundamente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puede destruir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vida y por toda la eternidad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jggq789vf6z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 meta es destruir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vemos en la vida de este hombre y en los cerdos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Rebelaron contra Dios y son enemigos de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 guerra contra la creación de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Especialmente contra los que están hecho en la imagen de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destruirnos espiritualmente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Mantenernos separados de Dios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Hacernos vivir de una forma destructiva aquí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tomar la decisión de seguir a Jesús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vivir cada vez más cerca a Dios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nos cuesta tanto orar y leer la Biblia</w:t>
      </w:r>
    </w:p>
    <w:p w:rsidR="00000000" w:rsidDel="00000000" w:rsidP="00000000" w:rsidRDefault="00000000" w:rsidRPr="00000000">
      <w:pPr>
        <w:numPr>
          <w:ilvl w:val="4"/>
          <w:numId w:val="10"/>
        </w:numPr>
        <w:ind w:left="36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fuerza que se opone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con pecado persistente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separa de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Hacernos desperdiciar la vida por no hacer nada eterno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ayudamos a otros a acercarse a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Asegurar que pasamos la eternidad lejos de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y los que nos rodean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10:10 10 “El ladrón sólo viene para robar, matar y destruir. Yo he venido para que tengan vida, y para que la tengan en abundancia.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1ggnhnmp4r6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desea darnos vida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vida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Abundante gozo por vivir en sumisión a nuestro Creador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acuerdo con su mejor plan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Propósito por dedicarnos a lo eterno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próxima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estar con Él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Reino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nueva creación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pd7opp52cgw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tiene autoridad absoluta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Mandó a estos demonios a dónde Él queria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Venció el poder del pecado por vivir una vida perfecta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Venció a Satanás en la cruz</w:t>
      </w:r>
    </w:p>
    <w:p w:rsidR="00000000" w:rsidDel="00000000" w:rsidP="00000000" w:rsidRDefault="00000000" w:rsidRPr="00000000">
      <w:pPr>
        <w:numPr>
          <w:ilvl w:val="2"/>
          <w:numId w:val="2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quitó el castigo eterno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Venció la muerte cuando se resucitó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soberano sobre el mundo espiritual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puede liberar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puede guiar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puede hacer evitar las trampas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sana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salva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9kdggu4ffae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No todos queremos liberación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historia no siempre termina bien para todos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33 Los que cuidaban la manada huyeron; y fueron a la ciudad y lo contaron todo, incluso lo de los endemoniados. 34 Y toda la ciudad salió al encuentro de Jesús; y cuando Lo vieron, Le rogaron que se fuera de su región.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macxjxaj99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todos quieren recibir victoria y liberación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que Jesús puede salvar, rescatar y liberar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todos lo quieren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no querían este poder de Jesús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todos quieren ser liberados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jxqfxuzigr8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Abrimos la puerta al enemigo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tomarlo en serio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pensar que es la gran cosa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pensar que es de vida y muerte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rmvyg9wna3q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ofrece la liberación de las fuerzas malignas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su destrucción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ser hijos de Dios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Victoriosos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nosotros, muchas veces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w6r1aw1i95f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aceptamos que nos dé libertad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tomamos la decisión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entregarnos a Jesús por arrepentirnos y bautizarnos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mantenemos fuera de la familia de Dios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la protección y guía del Espíritu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abrimos a malas influencias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que tienen que ver con el enemigo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Películas demoníacas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Entretenimiento vulgar, no de Dios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Coqueteamos con el pecado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toleramos en nuestra vida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lo podemos controlar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pasamos tiempo regularmente con Dios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acercamos más a Él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dejamos expuestos a las mentiras del enemigo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Llenamos la vida con todo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ayudar a otros a conocer a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el mundo espiritual es muy real, y destruye, y Jesús lo vence y nos ofrece libertad, debemos: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4s5lh5fwejh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Resistir el diablo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consciente de tu enemigo real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Resistir el enemigo de tu alma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hizo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Santiago 4:7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2y572u0ma8x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Resistir por: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(¿cuál aplica a ti?)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9c1ov2qrezk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Tomar decisión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tomar la decisión de entregarte a Jesus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trasladado del mundo de tinieblas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Reino de Dios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Ocurre en un instante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zggrt5jdoxg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Alejarte de lo que es de él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Juegos y música y películas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abrir ni una puertita a lo demoníaco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ecrghexqpy0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Vivir en comunidad cristiana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Compartir y confesar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protege de sus ataques sútiles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wqfy0aqduiv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Eliminar pecado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rebeldía es una gran puerta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enemigo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usa para destruirnos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Resistimos por eliminarla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ao9qz3lsyng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Buscar a Dios personalmente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leer la Biblia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Orar, ayunar y cantar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cerca a Dios,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lejos del enemigo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j5so4u56la7" w:id="40"/>
      <w:bookmarkEnd w:id="4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Dedicarte a ayudar a otros a acercarse a Dios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Rescatar a otros del enemigo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lo resistimos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in1cyyymsq0" w:id="41"/>
      <w:bookmarkEnd w:id="4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necesitas hacer para resistir el diablo en tu vida?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e9iu3lbie3e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Comunión celebramos Aquel que venció a la muerte, el pecado y Satanás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cruz y la resurrección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invita a compartir en su victoria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1.xml"/><Relationship Id="rId7" Type="http://schemas.openxmlformats.org/officeDocument/2006/relationships/footer" Target="footer.xml"/></Relationships>
</file>