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widowControl w:val="0"/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before="240" w:line="480" w:lineRule="auto"/>
        <w:ind w:left="360" w:firstLine="0"/>
        <w:jc w:val="center"/>
        <w:rPr>
          <w:rFonts w:ascii="Montserrat" w:cs="Montserrat" w:eastAsia="Montserrat" w:hAnsi="Montserrat"/>
          <w:b w:val="0"/>
          <w:color w:val="333333"/>
          <w:sz w:val="36"/>
          <w:szCs w:val="36"/>
          <w:highlight w:val="white"/>
        </w:rPr>
      </w:pPr>
      <w:bookmarkStart w:colFirst="0" w:colLast="0" w:name="_cq586gafuw6s" w:id="0"/>
      <w:bookmarkEnd w:id="0"/>
      <w:r w:rsidDel="00000000" w:rsidR="00000000" w:rsidRPr="00000000">
        <w:rPr>
          <w:rFonts w:ascii="Montserrat" w:cs="Montserrat" w:eastAsia="Montserrat" w:hAnsi="Montserrat"/>
          <w:b w:val="0"/>
          <w:color w:val="333333"/>
          <w:sz w:val="36"/>
          <w:szCs w:val="36"/>
          <w:highlight w:val="white"/>
          <w:rtl w:val="0"/>
        </w:rPr>
        <w:t xml:space="preserve">La Enseñanza de Cristo del Evangelio de Mateo #14 — El Rechazo que el Evangelio Trae — Estudio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Esta </w:t>
      </w:r>
      <w:r w:rsidDel="00000000" w:rsidR="00000000" w:rsidRPr="00000000">
        <w:rPr>
          <w:rtl w:val="0"/>
        </w:rPr>
        <w:t xml:space="preserve">semana</w:t>
      </w:r>
      <w:r w:rsidDel="00000000" w:rsidR="00000000" w:rsidRPr="00000000">
        <w:rPr>
          <w:rtl w:val="0"/>
        </w:rPr>
        <w:t xml:space="preserve">, el tema es el rechazo inevitable que recibimos cuando proclamamos el Evangelio, y también la diferencia entre el rechazo que genera el Evangelio y el rechazo que nosotros provocamos por cómo vivimos y cómo hablamos.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4"/>
        <w:rPr/>
      </w:pPr>
      <w:bookmarkStart w:colFirst="0" w:colLast="0" w:name="_orw9lnjj0x7k" w:id="1"/>
      <w:bookmarkEnd w:id="1"/>
      <w:r w:rsidDel="00000000" w:rsidR="00000000" w:rsidRPr="00000000">
        <w:rPr>
          <w:rtl w:val="0"/>
        </w:rPr>
        <w:t xml:space="preserve">Mateo 13:53-58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te llama la atención de este texto?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¿Por qué crees que lo rechazaron?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aprendemos de cómo Jesús respondió a su rechazo?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Heading4"/>
        <w:rPr/>
      </w:pPr>
      <w:bookmarkStart w:colFirst="0" w:colLast="0" w:name="_emeqdhflr87n" w:id="2"/>
      <w:bookmarkEnd w:id="2"/>
      <w:r w:rsidDel="00000000" w:rsidR="00000000" w:rsidRPr="00000000">
        <w:rPr>
          <w:rtl w:val="0"/>
        </w:rPr>
        <w:t xml:space="preserve">Mateo 10:16-25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te llama la atención de este texto?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podemos aprender de las instrucciones de Jesús al enviar sus seguidores?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¿Cómo les instruye a responder a la persecución?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¿Cuándo has experimentado rechazo por el Evangelio?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Style w:val="Heading4"/>
        <w:rPr/>
      </w:pPr>
      <w:bookmarkStart w:colFirst="0" w:colLast="0" w:name="_4q7qfxhjovau" w:id="3"/>
      <w:bookmarkEnd w:id="3"/>
      <w:r w:rsidDel="00000000" w:rsidR="00000000" w:rsidRPr="00000000">
        <w:rPr>
          <w:rtl w:val="0"/>
        </w:rPr>
        <w:t xml:space="preserve">2 Corintios 3:14-17</w:t>
      </w:r>
    </w:p>
    <w:p w:rsidR="00000000" w:rsidDel="00000000" w:rsidP="00000000" w:rsidRDefault="00000000" w:rsidRPr="00000000" w14:paraId="00000012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te llama la atención de este texto?</w:t>
      </w:r>
    </w:p>
    <w:p w:rsidR="00000000" w:rsidDel="00000000" w:rsidP="00000000" w:rsidRDefault="00000000" w:rsidRPr="00000000" w14:paraId="00000013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nos dice de por qué a veces rechazan el Evangelio?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Style w:val="Heading4"/>
        <w:rPr/>
      </w:pPr>
      <w:bookmarkStart w:colFirst="0" w:colLast="0" w:name="_63y6m1moc7dd" w:id="4"/>
      <w:bookmarkEnd w:id="4"/>
      <w:r w:rsidDel="00000000" w:rsidR="00000000" w:rsidRPr="00000000">
        <w:rPr>
          <w:rtl w:val="0"/>
        </w:rPr>
        <w:t xml:space="preserve">Apocalipsis 2:8-11</w:t>
      </w:r>
    </w:p>
    <w:p w:rsidR="00000000" w:rsidDel="00000000" w:rsidP="00000000" w:rsidRDefault="00000000" w:rsidRPr="00000000" w14:paraId="00000016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te llama la atención de este texto?</w:t>
      </w:r>
    </w:p>
    <w:p w:rsidR="00000000" w:rsidDel="00000000" w:rsidP="00000000" w:rsidRDefault="00000000" w:rsidRPr="00000000" w14:paraId="00000017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de lo que Jesús dice a la iglesia en Esmirna podemos aplicar a nuestra vida?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Style w:val="Heading4"/>
        <w:rPr/>
      </w:pPr>
      <w:bookmarkStart w:colFirst="0" w:colLast="0" w:name="_s53bbd6kda4g" w:id="5"/>
      <w:bookmarkEnd w:id="5"/>
      <w:r w:rsidDel="00000000" w:rsidR="00000000" w:rsidRPr="00000000">
        <w:rPr>
          <w:rtl w:val="0"/>
        </w:rPr>
        <w:t xml:space="preserve">Mateo 5:11-13</w:t>
      </w:r>
    </w:p>
    <w:p w:rsidR="00000000" w:rsidDel="00000000" w:rsidP="00000000" w:rsidRDefault="00000000" w:rsidRPr="00000000" w14:paraId="0000001A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te llama la atención de este texto?</w:t>
      </w:r>
    </w:p>
    <w:p w:rsidR="00000000" w:rsidDel="00000000" w:rsidP="00000000" w:rsidRDefault="00000000" w:rsidRPr="00000000" w14:paraId="0000001B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aprendemos de la enseñanza de Jesús del rechazo y persecución?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Style w:val="Heading4"/>
        <w:rPr/>
      </w:pPr>
      <w:bookmarkStart w:colFirst="0" w:colLast="0" w:name="_itth76g4ptzu" w:id="6"/>
      <w:bookmarkEnd w:id="6"/>
      <w:r w:rsidDel="00000000" w:rsidR="00000000" w:rsidRPr="00000000">
        <w:rPr>
          <w:rtl w:val="0"/>
        </w:rPr>
        <w:t xml:space="preserve">1 Corintios 9:19-23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te llama la atención de este texto?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nos enseña de cómo debemos ganar a la gente con el Evangelio?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¿Cuáles son algunos ejemplos de cómo nuestra mala presentación del Evangelio provoca un rechazo?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Style w:val="Heading4"/>
        <w:rPr/>
      </w:pPr>
      <w:bookmarkStart w:colFirst="0" w:colLast="0" w:name="_2qv4suy9bi1g" w:id="7"/>
      <w:bookmarkEnd w:id="7"/>
      <w:r w:rsidDel="00000000" w:rsidR="00000000" w:rsidRPr="00000000">
        <w:rPr>
          <w:rtl w:val="0"/>
        </w:rPr>
        <w:t xml:space="preserve">Aplicación: ¿Qué debemos hacer?</w:t>
      </w:r>
    </w:p>
    <w:p w:rsidR="00000000" w:rsidDel="00000000" w:rsidP="00000000" w:rsidRDefault="00000000" w:rsidRPr="00000000" w14:paraId="00000025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No-Cristiano: Aceptar en vez de rechazar a Cristo y su Evangelio, por decidir seguirle por arrepentirte y bautizarte.</w:t>
      </w:r>
    </w:p>
    <w:p w:rsidR="00000000" w:rsidDel="00000000" w:rsidP="00000000" w:rsidRDefault="00000000" w:rsidRPr="00000000" w14:paraId="00000026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Cristiano: Decidir que buscarás oportunidades de hablar el Evangelio, y que hablarás con valor; pedirás estudios, sin importar el rechazo.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6"/>
        <w:szCs w:val="26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