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vw2gt8hmqw7" w:id="0"/>
      <w:bookmarkEnd w:id="0"/>
      <w:r w:rsidDel="00000000" w:rsidR="00000000" w:rsidRPr="00000000">
        <w:rPr>
          <w:rtl w:val="0"/>
        </w:rPr>
        <w:t xml:space="preserve">Las Palabras de Pedro para Nosotros #9 — Cómo amar del corazón — Estudio</w:t>
      </w:r>
    </w:p>
    <w:p w:rsidR="00000000" w:rsidDel="00000000" w:rsidP="00000000" w:rsidRDefault="00000000" w:rsidRPr="00000000" w14:paraId="00000002">
      <w:pPr>
        <w:pStyle w:val="Heading4"/>
        <w:ind w:left="0" w:firstLine="0"/>
        <w:rPr/>
      </w:pPr>
      <w:bookmarkStart w:colFirst="0" w:colLast="0" w:name="_7hbgdwnbxv4s" w:id="1"/>
      <w:bookmarkEnd w:id="1"/>
      <w:r w:rsidDel="00000000" w:rsidR="00000000" w:rsidRPr="00000000">
        <w:rPr>
          <w:rtl w:val="0"/>
        </w:rPr>
        <w:t xml:space="preserve">1 Pedro 1:22-23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/>
        <w:rPr>
          <w:u w:val="none"/>
        </w:rPr>
      </w:pPr>
      <w:r w:rsidDel="00000000" w:rsidR="00000000" w:rsidRPr="00000000">
        <w:rPr>
          <w:rtl w:val="0"/>
        </w:rPr>
        <w:t xml:space="preserve">¿Qué nos dice de cómo debemos amar?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/>
      </w:pPr>
      <w:r w:rsidDel="00000000" w:rsidR="00000000" w:rsidRPr="00000000">
        <w:rPr>
          <w:rtl w:val="0"/>
        </w:rPr>
        <w:t xml:space="preserve">¿Por qué nos cuesta amar del corazón?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/>
      </w:pPr>
      <w:r w:rsidDel="00000000" w:rsidR="00000000" w:rsidRPr="00000000">
        <w:rPr>
          <w:rtl w:val="0"/>
        </w:rPr>
        <w:t xml:space="preserve">¿Cuáles son algunas de las emociones y motivaciones que contaminan a nuestro amor?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¿Por qué debemos amar?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tiene que ver haber nacido de nuevo con poder amar a los demás?</w:t>
      </w:r>
    </w:p>
    <w:p w:rsidR="00000000" w:rsidDel="00000000" w:rsidP="00000000" w:rsidRDefault="00000000" w:rsidRPr="00000000" w14:paraId="00000009">
      <w:pPr>
        <w:pStyle w:val="Heading4"/>
        <w:ind w:left="0" w:firstLine="0"/>
        <w:rPr/>
      </w:pPr>
      <w:bookmarkStart w:colFirst="0" w:colLast="0" w:name="_1lkak1kwb9lj" w:id="2"/>
      <w:bookmarkEnd w:id="2"/>
      <w:r w:rsidDel="00000000" w:rsidR="00000000" w:rsidRPr="00000000">
        <w:rPr>
          <w:rtl w:val="0"/>
        </w:rPr>
        <w:t xml:space="preserve">Mateo 22:37-40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dice Jesús de amar?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¿Por qué es tan importante amar a los demás?</w:t>
      </w:r>
    </w:p>
    <w:p w:rsidR="00000000" w:rsidDel="00000000" w:rsidP="00000000" w:rsidRDefault="00000000" w:rsidRPr="00000000" w14:paraId="0000000D">
      <w:pPr>
        <w:pStyle w:val="Heading4"/>
        <w:ind w:left="0" w:firstLine="0"/>
        <w:rPr/>
      </w:pPr>
      <w:bookmarkStart w:colFirst="0" w:colLast="0" w:name="_k81yed7krnsy" w:id="3"/>
      <w:bookmarkEnd w:id="3"/>
      <w:r w:rsidDel="00000000" w:rsidR="00000000" w:rsidRPr="00000000">
        <w:rPr>
          <w:rtl w:val="0"/>
        </w:rPr>
        <w:t xml:space="preserve">Colosenses 3:8-14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cómo debemos amar?</w:t>
      </w:r>
    </w:p>
    <w:p w:rsidR="00000000" w:rsidDel="00000000" w:rsidP="00000000" w:rsidRDefault="00000000" w:rsidRPr="00000000" w14:paraId="00000010">
      <w:pPr>
        <w:pStyle w:val="Heading4"/>
        <w:ind w:left="0" w:firstLine="0"/>
        <w:rPr/>
      </w:pPr>
      <w:bookmarkStart w:colFirst="0" w:colLast="0" w:name="_bcd7wi6yug1z" w:id="4"/>
      <w:bookmarkEnd w:id="4"/>
      <w:r w:rsidDel="00000000" w:rsidR="00000000" w:rsidRPr="00000000">
        <w:rPr>
          <w:rtl w:val="0"/>
        </w:rPr>
        <w:t xml:space="preserve">1 Juan 2:7-12, 3:13-18, 4:7-11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dice de por qué debemos amar?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cómo debemos amar?</w:t>
      </w:r>
    </w:p>
    <w:p w:rsidR="00000000" w:rsidDel="00000000" w:rsidP="00000000" w:rsidRDefault="00000000" w:rsidRPr="00000000" w14:paraId="00000014">
      <w:pPr>
        <w:pStyle w:val="Heading4"/>
        <w:ind w:left="0" w:firstLine="0"/>
        <w:rPr/>
      </w:pPr>
      <w:bookmarkStart w:colFirst="0" w:colLast="0" w:name="_rrilsfyo4i8m" w:id="5"/>
      <w:bookmarkEnd w:id="5"/>
      <w:r w:rsidDel="00000000" w:rsidR="00000000" w:rsidRPr="00000000">
        <w:rPr>
          <w:rtl w:val="0"/>
        </w:rPr>
        <w:t xml:space="preserve">Lucas 6:27-36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0" w:beforeAutospacing="0"/>
        <w:rPr>
          <w:u w:val="none"/>
        </w:rPr>
      </w:pPr>
      <w:r w:rsidDel="00000000" w:rsidR="00000000" w:rsidRPr="00000000">
        <w:rPr>
          <w:rtl w:val="0"/>
        </w:rPr>
        <w:t xml:space="preserve">¿Qué aprendemos de lo que dice Jesús del amor?</w:t>
      </w:r>
    </w:p>
    <w:p w:rsidR="00000000" w:rsidDel="00000000" w:rsidP="00000000" w:rsidRDefault="00000000" w:rsidRPr="00000000" w14:paraId="00000017">
      <w:pPr>
        <w:pStyle w:val="Heading4"/>
        <w:ind w:left="0" w:firstLine="0"/>
        <w:rPr/>
      </w:pPr>
      <w:bookmarkStart w:colFirst="0" w:colLast="0" w:name="_j420w89s7usg" w:id="6"/>
      <w:bookmarkEnd w:id="6"/>
      <w:r w:rsidDel="00000000" w:rsidR="00000000" w:rsidRPr="00000000">
        <w:rPr>
          <w:rtl w:val="0"/>
        </w:rPr>
        <w:t xml:space="preserve">Aplicación: ¿Qué debemos hacer?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¿Quiénes son las personas o en qué circunstancias te cuesta amar?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puedes hacer para amarles como Cristo te ha amado?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