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ovkcoxjhomie" w:id="0"/>
      <w:bookmarkEnd w:id="0"/>
      <w:r w:rsidDel="00000000" w:rsidR="00000000" w:rsidRPr="00000000">
        <w:rPr>
          <w:rtl w:val="0"/>
        </w:rPr>
        <w:t xml:space="preserve">¿Por qué? Las preguntas que nos hacen miserables #23 — Por qué hay tantas religiones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diferentes religiones que has visto?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hay tantas?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4beto4hlls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8ysxswofwq3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¿Cuál es la religión correcta?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14:6 y 1 Juan 5:1-12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señal de una religión falsa?</w:t>
      </w:r>
    </w:p>
    <w:p w:rsidR="00000000" w:rsidDel="00000000" w:rsidP="00000000" w:rsidRDefault="00000000" w:rsidRPr="00000000" w14:paraId="0000000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¿cuál es la base de toda fe verdadera?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creer que Jesús es Dios?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poner toda nuestra confianza en Jesús?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dla73w8twm0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s6rbobko8ocq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¿Cómo debemos proclamar el Evangelio de Jesús a los que creen en las religiones falsas?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17:16-34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enfrentó las mentiras que creían?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difícil para nosotros hacer esto?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explicó el Evangelio?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fue su llamado a ellos?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13y4ctcf4w8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nncpt88om5v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Entrar, proclamar e invitar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w2evetjncd0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qa6q75w59lvo" w:id="8"/>
      <w:bookmarkEnd w:id="8"/>
      <w:r w:rsidDel="00000000" w:rsidR="00000000" w:rsidRPr="00000000">
        <w:rPr>
          <w:color w:val="333333"/>
          <w:rtl w:val="0"/>
        </w:rPr>
        <w:t xml:space="preserve">No-Cristiano: Entrar en el Camino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 en Él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rru1f8iee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zvaofdnvzsd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Proclamarlo e invitar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Humildemente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con confianza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¿Hay alguien en tu vida a quien debes proclamar e invitar?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pedir esto de Dios que te dé alguien a quien proclamar e invitar?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dedicarte a saludar y crear una amistad con alguien que cree diferentemente de ti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