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uqs8xwfft614" w:id="0"/>
      <w:bookmarkEnd w:id="0"/>
      <w:r w:rsidDel="00000000" w:rsidR="00000000" w:rsidRPr="00000000">
        <w:rPr>
          <w:rtl w:val="0"/>
        </w:rPr>
        <w:t xml:space="preserve">Restauración 11 Estudio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wzbl6kv1vobi" w:id="1"/>
      <w:bookmarkEnd w:id="1"/>
      <w:r w:rsidDel="00000000" w:rsidR="00000000" w:rsidRPr="00000000">
        <w:rPr>
          <w:rtl w:val="0"/>
        </w:rPr>
        <w:t xml:space="preserve">Dios da a sus hijos el propósito de llevar otros la restauración que ellos han recibido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5oys3clvcf66" w:id="2"/>
      <w:bookmarkEnd w:id="2"/>
      <w:r w:rsidDel="00000000" w:rsidR="00000000" w:rsidRPr="00000000">
        <w:rPr>
          <w:rtl w:val="0"/>
        </w:rPr>
        <w:t xml:space="preserve">Mateo 28:18-20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está enseñando Jesús aquí?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w3bd9scn2ly4" w:id="3"/>
      <w:bookmarkEnd w:id="3"/>
      <w:r w:rsidDel="00000000" w:rsidR="00000000" w:rsidRPr="00000000">
        <w:rPr>
          <w:rtl w:val="0"/>
        </w:rPr>
        <w:t xml:space="preserve">2 Corintios 5:17-21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la restauración que los hijos de Dios han recibido de su Padre?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instruye en cuanto a nuestra responsabilidad a llevar esta restauración a otros?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ser un “embajador de Cristo”?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4pt0zicjczl7" w:id="4"/>
      <w:bookmarkEnd w:id="4"/>
      <w:r w:rsidDel="00000000" w:rsidR="00000000" w:rsidRPr="00000000">
        <w:rPr>
          <w:rtl w:val="0"/>
        </w:rPr>
        <w:t xml:space="preserve">Ezequiel 33:1-20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nuestra responsabilidad de hablar el Evangelio?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2a8ygavwxp5" w:id="5"/>
      <w:bookmarkEnd w:id="5"/>
      <w:r w:rsidDel="00000000" w:rsidR="00000000" w:rsidRPr="00000000">
        <w:rPr>
          <w:rtl w:val="0"/>
        </w:rPr>
        <w:t xml:space="preserve">Mateo 10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Jesús envia sus discípulos a llevar la salvación a los demás?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98m5db60kgjk" w:id="6"/>
      <w:bookmarkEnd w:id="6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gxncu0c2n9ns" w:id="7"/>
      <w:bookmarkEnd w:id="7"/>
      <w:r w:rsidDel="00000000" w:rsidR="00000000" w:rsidRPr="00000000">
        <w:rPr>
          <w:rtl w:val="0"/>
        </w:rPr>
        <w:t xml:space="preserve">No-Cristiano: Entrar en la restauración con tu Creador; Nacer de nuevo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dará el propósito increíble de llevar esta restauración a otros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sa755t6fmmfj" w:id="8"/>
      <w:bookmarkEnd w:id="8"/>
      <w:r w:rsidDel="00000000" w:rsidR="00000000" w:rsidRPr="00000000">
        <w:rPr>
          <w:rtl w:val="0"/>
        </w:rPr>
        <w:t xml:space="preserve">Cristiano: ¿Cómo puedes hacer de esto el propósito de tu vida?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