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widowControl w:val="0"/>
        <w:rPr/>
      </w:pPr>
      <w:bookmarkStart w:colFirst="0" w:colLast="0" w:name="_7egcmf6hnwjj" w:id="0"/>
      <w:bookmarkEnd w:id="0"/>
      <w:r w:rsidDel="00000000" w:rsidR="00000000" w:rsidRPr="00000000">
        <w:rPr>
          <w:rtl w:val="0"/>
        </w:rPr>
        <w:t xml:space="preserve">Restauración: Cómo Dios restaura todas las cosas #13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2fgbmaqk76ej" w:id="1"/>
      <w:bookmarkEnd w:id="1"/>
      <w:r w:rsidDel="00000000" w:rsidR="00000000" w:rsidRPr="00000000">
        <w:rPr>
          <w:rtl w:val="0"/>
        </w:rPr>
        <w:t xml:space="preserve">Propósito Restaurado, pte 3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m2b0hwwydyjh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2t7pf949z4tv" w:id="3"/>
      <w:bookmarkEnd w:id="3"/>
      <w:r w:rsidDel="00000000" w:rsidR="00000000" w:rsidRPr="00000000">
        <w:rPr>
          <w:rtl w:val="0"/>
        </w:rPr>
        <w:t xml:space="preserve">Realidad transformadora: Dios restaura el propósito real y verdadero a sus hijos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acdtasfx8akx" w:id="4"/>
      <w:bookmarkEnd w:id="4"/>
      <w:r w:rsidDel="00000000" w:rsidR="00000000" w:rsidRPr="00000000">
        <w:rPr>
          <w:rtl w:val="0"/>
        </w:rPr>
        <w:t xml:space="preserve">Propósito: Llevar su restauración a otros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widowControl w:val="0"/>
        <w:rPr/>
      </w:pPr>
      <w:bookmarkStart w:colFirst="0" w:colLast="0" w:name="_in2is9nf742j" w:id="5"/>
      <w:bookmarkEnd w:id="5"/>
      <w:r w:rsidDel="00000000" w:rsidR="00000000" w:rsidRPr="00000000">
        <w:rPr>
          <w:rtl w:val="0"/>
        </w:rPr>
        <w:t xml:space="preserve">Lucas 8</w:t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widowControl w:val="0"/>
        <w:rPr/>
      </w:pPr>
      <w:bookmarkStart w:colFirst="0" w:colLast="0" w:name="_r4yoy0q7a2b" w:id="6"/>
      <w:bookmarkEnd w:id="6"/>
      <w:r w:rsidDel="00000000" w:rsidR="00000000" w:rsidRPr="00000000">
        <w:rPr>
          <w:rtl w:val="0"/>
        </w:rPr>
        <w:t xml:space="preserve">38 Pero el hombre de quien habían salido los demonios le rogaba que le permitiera estar con Él; pero Jesús lo despidió, diciendo: 39 «Vuelve a tu casa, y cuenta cuán grandes cosas Dios ha hecho por ti». Y él se fue, proclamando por toda la ciudad cuán grandes cosas Jesús había hecho por él.</w:t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widowControl w:val="0"/>
        <w:rPr/>
      </w:pPr>
      <w:bookmarkStart w:colFirst="0" w:colLast="0" w:name="_k2s8kzs84hh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a02v49hwk9vm" w:id="8"/>
      <w:bookmarkEnd w:id="8"/>
      <w:r w:rsidDel="00000000" w:rsidR="00000000" w:rsidRPr="00000000">
        <w:rPr>
          <w:rtl w:val="0"/>
        </w:rPr>
        <w:t xml:space="preserve">Jesús manda lo mismo a nosotros </w:t>
      </w:r>
    </w:p>
    <w:p w:rsidR="00000000" w:rsidDel="00000000" w:rsidP="00000000" w:rsidRDefault="00000000" w:rsidRPr="00000000" w14:paraId="0000000A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k9ts0q5idsd6" w:id="9"/>
      <w:bookmarkEnd w:id="9"/>
      <w:r w:rsidDel="00000000" w:rsidR="00000000" w:rsidRPr="00000000">
        <w:rPr>
          <w:rtl w:val="0"/>
        </w:rPr>
        <w:t xml:space="preserve">Mateo 28:18-20 18 Acercándose Jesús, les dijo: «Toda autoridad me ha sido dada en el cielo y en la tierra. 19 Vayan, pues, y hagan discípulos de todas las naciones, bautizándolos * en el nombre del Padre y del Hijo y del Espíritu Santo, 20 enseñándoles a guardar todo lo que les he mandado; y ¡recuerden! Yo estoy con ustedes todos los días, * hasta el fin del mundo».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6sw0xdq65d35" w:id="10"/>
      <w:bookmarkEnd w:id="10"/>
      <w:r w:rsidDel="00000000" w:rsidR="00000000" w:rsidRPr="00000000">
        <w:rPr>
          <w:rtl w:val="0"/>
        </w:rPr>
        <w:t xml:space="preserve">A los que han nacido de nuevo, les da el propósito de llevar esta misma restauración a otros 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widowControl w:val="0"/>
        <w:rPr/>
      </w:pPr>
      <w:bookmarkStart w:colFirst="0" w:colLast="0" w:name="_c743u9db6s57" w:id="11"/>
      <w:bookmarkEnd w:id="11"/>
      <w:r w:rsidDel="00000000" w:rsidR="00000000" w:rsidRPr="00000000">
        <w:rPr>
          <w:rtl w:val="0"/>
        </w:rPr>
        <w:t xml:space="preserve">Había un problema: ¿Cómo hacemos llegar esta restauración a otros? 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widowControl w:val="0"/>
        <w:rPr/>
      </w:pPr>
      <w:bookmarkStart w:colFirst="0" w:colLast="0" w:name="_g98g57mm5881" w:id="12"/>
      <w:bookmarkEnd w:id="12"/>
      <w:r w:rsidDel="00000000" w:rsidR="00000000" w:rsidRPr="00000000">
        <w:rPr>
          <w:rtl w:val="0"/>
        </w:rPr>
        <w:t xml:space="preserve">Por hablar el Evangelio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ptoz5l98axeq" w:id="13"/>
      <w:bookmarkEnd w:id="13"/>
      <w:r w:rsidDel="00000000" w:rsidR="00000000" w:rsidRPr="00000000">
        <w:rPr>
          <w:rtl w:val="0"/>
        </w:rPr>
        <w:t xml:space="preserve">Un problema más: Nos cuesta hablar el Evangelio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shltofc1h71v" w:id="14"/>
      <w:bookmarkEnd w:id="14"/>
      <w:r w:rsidDel="00000000" w:rsidR="00000000" w:rsidRPr="00000000">
        <w:rPr>
          <w:rtl w:val="0"/>
        </w:rPr>
        <w:t xml:space="preserve">Todos podemos decir: “No hablo el Evangelio tanto como debería o quisiera”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5r2q55fkhc52" w:id="15"/>
      <w:bookmarkEnd w:id="15"/>
      <w:r w:rsidDel="00000000" w:rsidR="00000000" w:rsidRPr="00000000">
        <w:rPr>
          <w:rtl w:val="0"/>
        </w:rPr>
        <w:t xml:space="preserve">¿Por qué?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1esnfgxk35s7" w:id="16"/>
      <w:bookmarkEnd w:id="16"/>
      <w:r w:rsidDel="00000000" w:rsidR="00000000" w:rsidRPr="00000000">
        <w:rPr>
          <w:rtl w:val="0"/>
        </w:rPr>
        <w:t xml:space="preserve">Tenemos 3 problemas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47gxxdvsehh0" w:id="17"/>
      <w:bookmarkEnd w:id="17"/>
      <w:r w:rsidDel="00000000" w:rsidR="00000000" w:rsidRPr="00000000">
        <w:rPr>
          <w:rtl w:val="0"/>
        </w:rPr>
        <w:t xml:space="preserve">Problema 1: No sabemos cómo hablarlo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yb947tz4gegn" w:id="18"/>
      <w:bookmarkEnd w:id="18"/>
      <w:r w:rsidDel="00000000" w:rsidR="00000000" w:rsidRPr="00000000">
        <w:rPr>
          <w:rtl w:val="0"/>
        </w:rPr>
        <w:t xml:space="preserve">No podríamos formar una explicación en nuestra mente o con nuestras palabras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iasrs3s9cnyy" w:id="19"/>
      <w:bookmarkEnd w:id="19"/>
      <w:r w:rsidDel="00000000" w:rsidR="00000000" w:rsidRPr="00000000">
        <w:rPr>
          <w:rtl w:val="0"/>
        </w:rPr>
        <w:t xml:space="preserve">El Evangelio es muy esotérico; ideas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4x19fzzet3iq" w:id="20"/>
      <w:bookmarkEnd w:id="20"/>
      <w:r w:rsidDel="00000000" w:rsidR="00000000" w:rsidRPr="00000000">
        <w:rPr>
          <w:rtl w:val="0"/>
        </w:rPr>
        <w:t xml:space="preserve">Hay muchísimas partes de la vida Cristiana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Asistir los domingos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No usar malas palabras; otros pecados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Ser bueno con otros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nbjcypmgj779" w:id="21"/>
      <w:bookmarkEnd w:id="21"/>
      <w:r w:rsidDel="00000000" w:rsidR="00000000" w:rsidRPr="00000000">
        <w:rPr>
          <w:rtl w:val="0"/>
        </w:rPr>
        <w:t xml:space="preserve">Terminamos dando buenos consejos, instrucciones moralistas o invitaciones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rPr>
          <w:u w:val="none"/>
        </w:rPr>
      </w:pPr>
      <w:r w:rsidDel="00000000" w:rsidR="00000000" w:rsidRPr="00000000">
        <w:rPr>
          <w:rtl w:val="0"/>
        </w:rPr>
        <w:t xml:space="preserve">Equivocamos cosas buenas (ven a la iglesia, bautizarte, pórtate mejor, toma buenas decisiones, se más como una ‘buena cristiana’) por nuestro mensaje verdadero 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bp5fgb77c1vg" w:id="22"/>
      <w:bookmarkEnd w:id="22"/>
      <w:r w:rsidDel="00000000" w:rsidR="00000000" w:rsidRPr="00000000">
        <w:rPr>
          <w:rtl w:val="0"/>
        </w:rPr>
        <w:t xml:space="preserve">Solución: Tenemos que aprender la esencia de nuestro mensaje 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zhte79k031ky" w:id="23"/>
      <w:bookmarkEnd w:id="23"/>
      <w:r w:rsidDel="00000000" w:rsidR="00000000" w:rsidRPr="00000000">
        <w:rPr>
          <w:rtl w:val="0"/>
        </w:rPr>
        <w:t xml:space="preserve">Es la historia de la restauración </w:t>
      </w:r>
    </w:p>
    <w:p w:rsidR="00000000" w:rsidDel="00000000" w:rsidP="00000000" w:rsidRDefault="00000000" w:rsidRPr="00000000" w14:paraId="0000001D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102szx1cwrpv" w:id="24"/>
      <w:bookmarkEnd w:id="24"/>
      <w:r w:rsidDel="00000000" w:rsidR="00000000" w:rsidRPr="00000000">
        <w:rPr>
          <w:rtl w:val="0"/>
        </w:rPr>
        <w:t xml:space="preserve">1 Corintios 15</w:t>
      </w:r>
    </w:p>
    <w:p w:rsidR="00000000" w:rsidDel="00000000" w:rsidP="00000000" w:rsidRDefault="00000000" w:rsidRPr="00000000" w14:paraId="0000001E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ln6j07bmo1bj" w:id="25"/>
      <w:bookmarkEnd w:id="25"/>
      <w:r w:rsidDel="00000000" w:rsidR="00000000" w:rsidRPr="00000000">
        <w:rPr>
          <w:rtl w:val="0"/>
        </w:rPr>
        <w:t xml:space="preserve">1 Ahora les hago saber, hermanos, el evangelio que les prediqué, el cual también ustedes recibieron, en el cual también están firmes, 2 por el cual también son salvos, si retienen la palabra que les prediqué, a no ser que hayan creído en vano.</w:t>
      </w:r>
    </w:p>
    <w:p w:rsidR="00000000" w:rsidDel="00000000" w:rsidP="00000000" w:rsidRDefault="00000000" w:rsidRPr="00000000" w14:paraId="0000001F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9rl3fw2custf" w:id="26"/>
      <w:bookmarkEnd w:id="26"/>
      <w:r w:rsidDel="00000000" w:rsidR="00000000" w:rsidRPr="00000000">
        <w:rPr>
          <w:rtl w:val="0"/>
        </w:rPr>
        <w:t xml:space="preserve">3 Porque yo les entregué en primer lugar lo mismo que recibí: que Cristo murió por nuestros pecados, conforme a las Escrituras; 4 que fue sepultado y que resucitó al tercer día, conforme a las Escrituras; </w:t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widowControl w:val="0"/>
        <w:rPr/>
      </w:pPr>
      <w:bookmarkStart w:colFirst="0" w:colLast="0" w:name="_z48yh4l8p3zl" w:id="27"/>
      <w:bookmarkEnd w:id="27"/>
      <w:r w:rsidDel="00000000" w:rsidR="00000000" w:rsidRPr="00000000">
        <w:rPr>
          <w:rtl w:val="0"/>
        </w:rPr>
        <w:t xml:space="preserve">El Evangelio no es…un buen consejo, un reclamo moral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cahfclfaht8" w:id="28"/>
      <w:bookmarkEnd w:id="28"/>
      <w:r w:rsidDel="00000000" w:rsidR="00000000" w:rsidRPr="00000000">
        <w:rPr>
          <w:rtl w:val="0"/>
        </w:rPr>
        <w:t xml:space="preserve">El Evangelio sí es: Dios te hizo y te ama, lo has rechazado, recibirás su ira, envió su Hijo a absorber su ira en la cruz, y resucitó de la muerte, y te ofrece esta vida, cuando te entregas a Él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i9smm77ughj4" w:id="29"/>
      <w:bookmarkEnd w:id="29"/>
      <w:r w:rsidDel="00000000" w:rsidR="00000000" w:rsidRPr="00000000">
        <w:rPr>
          <w:rtl w:val="0"/>
        </w:rPr>
        <w:t xml:space="preserve">3 Partes: Creados y rebeldía, Cristo y la cruz, La entrega 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eqhuf2vbar2t" w:id="30"/>
      <w:bookmarkEnd w:id="30"/>
      <w:r w:rsidDel="00000000" w:rsidR="00000000" w:rsidRPr="00000000">
        <w:rPr>
          <w:rtl w:val="0"/>
        </w:rPr>
        <w:t xml:space="preserve">Cuando lo tienes en tu mente, puedes hablarlo a otros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hw4lokw69731" w:id="31"/>
      <w:bookmarkEnd w:id="31"/>
      <w:r w:rsidDel="00000000" w:rsidR="00000000" w:rsidRPr="00000000">
        <w:rPr>
          <w:rtl w:val="0"/>
        </w:rPr>
        <w:t xml:space="preserve">Problema 2: No sabemos cómo encontrar la oportunidad perfecta para hablarlo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e150irrss7so" w:id="32"/>
      <w:bookmarkEnd w:id="32"/>
      <w:r w:rsidDel="00000000" w:rsidR="00000000" w:rsidRPr="00000000">
        <w:rPr>
          <w:rtl w:val="0"/>
        </w:rPr>
        <w:t xml:space="preserve">Rara vez nos piden que les enseñemos el evangelio (como Felipe y el eunuco)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hlxagit5m34t" w:id="33"/>
      <w:bookmarkEnd w:id="33"/>
      <w:r w:rsidDel="00000000" w:rsidR="00000000" w:rsidRPr="00000000">
        <w:rPr>
          <w:rtl w:val="0"/>
        </w:rPr>
        <w:t xml:space="preserve">¿Cómo llegamos a poder hablarlo?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gn2ubiwim62r" w:id="34"/>
      <w:bookmarkEnd w:id="34"/>
      <w:r w:rsidDel="00000000" w:rsidR="00000000" w:rsidRPr="00000000">
        <w:rPr>
          <w:rtl w:val="0"/>
        </w:rPr>
        <w:t xml:space="preserve">Solución: Cultivar amistades y conversaciones con personas lejos de Dios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1vcbcxqy8np1" w:id="35"/>
      <w:bookmarkEnd w:id="35"/>
      <w:r w:rsidDel="00000000" w:rsidR="00000000" w:rsidRPr="00000000">
        <w:rPr>
          <w:rtl w:val="0"/>
        </w:rPr>
        <w:t xml:space="preserve">Ponerte en el lugar en donde Dios abrirá puertas</w:t>
      </w:r>
    </w:p>
    <w:p w:rsidR="00000000" w:rsidDel="00000000" w:rsidP="00000000" w:rsidRDefault="00000000" w:rsidRPr="00000000" w14:paraId="0000002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exlwzxv0y35i" w:id="36"/>
      <w:bookmarkEnd w:id="36"/>
      <w:r w:rsidDel="00000000" w:rsidR="00000000" w:rsidRPr="00000000">
        <w:rPr>
          <w:rtl w:val="0"/>
        </w:rPr>
        <w:t xml:space="preserve">Como Jesús </w:t>
      </w:r>
    </w:p>
    <w:p w:rsidR="00000000" w:rsidDel="00000000" w:rsidP="00000000" w:rsidRDefault="00000000" w:rsidRPr="00000000" w14:paraId="0000002A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984mrv5aq5th" w:id="37"/>
      <w:bookmarkEnd w:id="37"/>
      <w:r w:rsidDel="00000000" w:rsidR="00000000" w:rsidRPr="00000000">
        <w:rPr>
          <w:rtl w:val="0"/>
        </w:rPr>
        <w:t xml:space="preserve">Mateo 9</w:t>
      </w:r>
    </w:p>
    <w:p w:rsidR="00000000" w:rsidDel="00000000" w:rsidP="00000000" w:rsidRDefault="00000000" w:rsidRPr="00000000" w14:paraId="0000002B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ch0xsoe9r6yw" w:id="38"/>
      <w:bookmarkEnd w:id="38"/>
      <w:r w:rsidDel="00000000" w:rsidR="00000000" w:rsidRPr="00000000">
        <w:rPr>
          <w:rtl w:val="0"/>
        </w:rPr>
        <w:t xml:space="preserve">9 Cuando Jesús se fue de allí, vio a un hombre llamado Mateo, sentado en la oficina de los tributos, y le dijo*: «¡Ven tras Mí!». Y levantándose, lo siguió.</w:t>
      </w:r>
    </w:p>
    <w:p w:rsidR="00000000" w:rsidDel="00000000" w:rsidP="00000000" w:rsidRDefault="00000000" w:rsidRPr="00000000" w14:paraId="0000002C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9ypie5bh4fhr" w:id="39"/>
      <w:bookmarkEnd w:id="39"/>
      <w:r w:rsidDel="00000000" w:rsidR="00000000" w:rsidRPr="00000000">
        <w:rPr>
          <w:rtl w:val="0"/>
        </w:rPr>
        <w:t xml:space="preserve">10 Y estando Él sentado a la mesa en la casa, muchos recaudadores de impuestos y pecadores llegaron y se sentaron a la mesa con Jesús y Sus discípulos. 11 Cuando los fariseos vieron esto, dijeron a Sus discípulos: «¿Por qué come su Maestro con los recaudadores de impuestos y pecadores?».</w:t>
      </w:r>
    </w:p>
    <w:p w:rsidR="00000000" w:rsidDel="00000000" w:rsidP="00000000" w:rsidRDefault="00000000" w:rsidRPr="00000000" w14:paraId="0000002D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xon0siql63nn" w:id="40"/>
      <w:bookmarkEnd w:id="40"/>
      <w:r w:rsidDel="00000000" w:rsidR="00000000" w:rsidRPr="00000000">
        <w:rPr>
          <w:rtl w:val="0"/>
        </w:rPr>
        <w:t xml:space="preserve">12 Al oír Jesús esto, dijo: «Los que están sanos no tienen necesidad de médico, sino los que están enfermos.</w:t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aus67fhxztb1" w:id="41"/>
      <w:bookmarkEnd w:id="41"/>
      <w:r w:rsidDel="00000000" w:rsidR="00000000" w:rsidRPr="00000000">
        <w:rPr>
          <w:rtl w:val="0"/>
        </w:rPr>
        <w:t xml:space="preserve">Llevarnos con los de afuera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No para participar de su mundo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es excusa para bares y fiestas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spacing w:before="0" w:beforeAutospacing="0"/>
      </w:pPr>
      <w:r w:rsidDel="00000000" w:rsidR="00000000" w:rsidRPr="00000000">
        <w:rPr>
          <w:rtl w:val="0"/>
        </w:rPr>
        <w:t xml:space="preserve">Estar conscientes de los no Cristianos en nuestra vida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79fy6mpqfk1o" w:id="42"/>
      <w:bookmarkEnd w:id="42"/>
      <w:r w:rsidDel="00000000" w:rsidR="00000000" w:rsidRPr="00000000">
        <w:rPr>
          <w:rtl w:val="0"/>
        </w:rPr>
        <w:t xml:space="preserve">No vendedor — Jesús no lo era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Amistades genuinas, con propósito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1"/>
          <w:numId w:val="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Compartir la vida cómo Jesús y sus seguidores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Amistad aunque no se entrega a Cristo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Como Judas </w:t>
      </w:r>
    </w:p>
    <w:p w:rsidR="00000000" w:rsidDel="00000000" w:rsidP="00000000" w:rsidRDefault="00000000" w:rsidRPr="00000000" w14:paraId="0000003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ia8hjtj7pcnr" w:id="43"/>
      <w:bookmarkEnd w:id="43"/>
      <w:r w:rsidDel="00000000" w:rsidR="00000000" w:rsidRPr="00000000">
        <w:rPr>
          <w:rtl w:val="0"/>
        </w:rPr>
        <w:t xml:space="preserve">Cultivar conversaciones con ellos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Interactúa amigablemente con ellos según la situación y la persona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Preguntarles por su vida </w:t>
      </w:r>
    </w:p>
    <w:p w:rsidR="00000000" w:rsidDel="00000000" w:rsidP="00000000" w:rsidRDefault="00000000" w:rsidRPr="00000000" w14:paraId="0000003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sfq9vhgyr876" w:id="44"/>
      <w:bookmarkEnd w:id="44"/>
      <w:r w:rsidDel="00000000" w:rsidR="00000000" w:rsidRPr="00000000">
        <w:rPr>
          <w:rtl w:val="0"/>
        </w:rPr>
        <w:t xml:space="preserve">Dios abre puertas a través de estas amistades y conversaciones 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1izqkrtngqby" w:id="45"/>
      <w:bookmarkEnd w:id="45"/>
      <w:r w:rsidDel="00000000" w:rsidR="00000000" w:rsidRPr="00000000">
        <w:rPr>
          <w:rtl w:val="0"/>
        </w:rPr>
        <w:t xml:space="preserve">Problema 3: No sabemos cómo decir el Evangelio cuando tenemos la oportunidad</w:t>
      </w:r>
    </w:p>
    <w:p w:rsidR="00000000" w:rsidDel="00000000" w:rsidP="00000000" w:rsidRDefault="00000000" w:rsidRPr="00000000" w14:paraId="0000003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is8ynsrg36b" w:id="46"/>
      <w:bookmarkEnd w:id="46"/>
      <w:r w:rsidDel="00000000" w:rsidR="00000000" w:rsidRPr="00000000">
        <w:rPr>
          <w:rtl w:val="0"/>
        </w:rPr>
        <w:t xml:space="preserve">No sabemos cómo hacer un estudio, ni el valor de pedirlo</w:t>
      </w:r>
    </w:p>
    <w:p w:rsidR="00000000" w:rsidDel="00000000" w:rsidP="00000000" w:rsidRDefault="00000000" w:rsidRPr="00000000" w14:paraId="0000003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basxraiqsp5m" w:id="47"/>
      <w:bookmarkEnd w:id="47"/>
      <w:r w:rsidDel="00000000" w:rsidR="00000000" w:rsidRPr="00000000">
        <w:rPr>
          <w:rtl w:val="0"/>
        </w:rPr>
        <w:t xml:space="preserve">Es difícil hablar el Evangelio en conversaciones normales</w:t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ae71h7l63vp3" w:id="48"/>
      <w:bookmarkEnd w:id="48"/>
      <w:r w:rsidDel="00000000" w:rsidR="00000000" w:rsidRPr="00000000">
        <w:rPr>
          <w:rtl w:val="0"/>
        </w:rPr>
        <w:t xml:space="preserve">Solución: Ofrecer estudios y buscar entradas en las conversaciones </w:t>
      </w:r>
    </w:p>
    <w:p w:rsidR="00000000" w:rsidDel="00000000" w:rsidP="00000000" w:rsidRDefault="00000000" w:rsidRPr="00000000" w14:paraId="0000003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rijya6id74p2" w:id="49"/>
      <w:bookmarkEnd w:id="49"/>
      <w:r w:rsidDel="00000000" w:rsidR="00000000" w:rsidRPr="00000000">
        <w:rPr>
          <w:rtl w:val="0"/>
        </w:rPr>
        <w:t xml:space="preserve">Ofrecer estudiar la biblia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4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Aprender a hacer un  estudio que explica el Evangelio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4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buscar oportunidades para ofrecerlo</w:t>
      </w:r>
    </w:p>
    <w:p w:rsidR="00000000" w:rsidDel="00000000" w:rsidP="00000000" w:rsidRDefault="00000000" w:rsidRPr="00000000" w14:paraId="0000004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zf3e3tu983hu" w:id="50"/>
      <w:bookmarkEnd w:id="50"/>
      <w:r w:rsidDel="00000000" w:rsidR="00000000" w:rsidRPr="00000000">
        <w:rPr>
          <w:rtl w:val="0"/>
        </w:rPr>
        <w:t xml:space="preserve">Buscar entradas en las conversaciones para hablar el Evangelio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No lo puedes planear/programar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Hacer preguntas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1"/>
          <w:numId w:val="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Buscar hablar de temas profundas pesados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6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Tal vez cuando te cuentan de un problema o frustración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“Tengo algo mejor”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2"/>
          <w:numId w:val="6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Presentar el evangelio como la respuesta a su necesidad o problema o búsqueda</w:t>
      </w:r>
    </w:p>
    <w:p w:rsidR="00000000" w:rsidDel="00000000" w:rsidP="00000000" w:rsidRDefault="00000000" w:rsidRPr="00000000" w14:paraId="0000004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lullgcxodrhs" w:id="51"/>
      <w:bookmarkEnd w:id="51"/>
      <w:r w:rsidDel="00000000" w:rsidR="00000000" w:rsidRPr="00000000">
        <w:rPr>
          <w:rtl w:val="0"/>
        </w:rPr>
        <w:t xml:space="preserve">¿Cómo saber qué decir y tener valor para decirlo?</w:t>
      </w:r>
    </w:p>
    <w:p w:rsidR="00000000" w:rsidDel="00000000" w:rsidP="00000000" w:rsidRDefault="00000000" w:rsidRPr="00000000" w14:paraId="0000004A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gimsbr1k33ia" w:id="52"/>
      <w:bookmarkEnd w:id="52"/>
      <w:r w:rsidDel="00000000" w:rsidR="00000000" w:rsidRPr="00000000">
        <w:rPr>
          <w:rtl w:val="0"/>
        </w:rPr>
        <w:t xml:space="preserve">Colosenses 4</w:t>
      </w:r>
    </w:p>
    <w:p w:rsidR="00000000" w:rsidDel="00000000" w:rsidP="00000000" w:rsidRDefault="00000000" w:rsidRPr="00000000" w14:paraId="0000004B">
      <w:pPr>
        <w:pStyle w:val="Title"/>
        <w:rPr/>
      </w:pPr>
      <w:bookmarkStart w:colFirst="0" w:colLast="0" w:name="_s702y0vpxi06" w:id="53"/>
      <w:bookmarkEnd w:id="53"/>
      <w:r w:rsidDel="00000000" w:rsidR="00000000" w:rsidRPr="00000000">
        <w:rPr>
          <w:rtl w:val="0"/>
        </w:rPr>
        <w:t xml:space="preserve"> 3 Oren al mismo tiempo también por nosotros, para que Dios nos abra una puerta para la palabra, a fin de dar a conocer el misterio de Cristo, por el cual también he sido encarcelado, 4 para manifestarlo como debo hacerlo. </w:t>
      </w:r>
    </w:p>
    <w:p w:rsidR="00000000" w:rsidDel="00000000" w:rsidP="00000000" w:rsidRDefault="00000000" w:rsidRPr="00000000" w14:paraId="0000004C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3tcrzwarbk4" w:id="54"/>
      <w:bookmarkEnd w:id="54"/>
      <w:r w:rsidDel="00000000" w:rsidR="00000000" w:rsidRPr="00000000">
        <w:rPr>
          <w:rtl w:val="0"/>
        </w:rPr>
        <w:t xml:space="preserve">Efesios 6</w:t>
      </w:r>
    </w:p>
    <w:p w:rsidR="00000000" w:rsidDel="00000000" w:rsidP="00000000" w:rsidRDefault="00000000" w:rsidRPr="00000000" w14:paraId="0000004D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2z7e8otbgw8f" w:id="55"/>
      <w:bookmarkEnd w:id="55"/>
      <w:r w:rsidDel="00000000" w:rsidR="00000000" w:rsidRPr="00000000">
        <w:rPr>
          <w:rtl w:val="0"/>
        </w:rPr>
        <w:t xml:space="preserve">19 Oren también por mí, para que me sea dada palabra al abrir mi boca, a fin de dar a conocer sin temor el misterio del evangelio, 20 por el cual soy embajador en cadenas; que al proclamarlo hable sin temor, como debo hablar.</w:t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9pw0b1tn8o7n" w:id="56"/>
      <w:bookmarkEnd w:id="56"/>
      <w:r w:rsidDel="00000000" w:rsidR="00000000" w:rsidRPr="00000000">
        <w:rPr>
          <w:rtl w:val="0"/>
        </w:rPr>
        <w:t xml:space="preserve">Así es cómo podemos hablar el Evangelio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Saberlo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Cultivar amistades y conversaciones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Pedir estudios y meterlo en conversaciones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Es lo que debemos hacer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7emnqpkw4t18" w:id="57"/>
      <w:bookmarkEnd w:id="5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5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igjtsgipaelt" w:id="58"/>
      <w:bookmarkEnd w:id="58"/>
      <w:r w:rsidDel="00000000" w:rsidR="00000000" w:rsidRPr="00000000">
        <w:rPr>
          <w:rtl w:val="0"/>
        </w:rPr>
        <w:t xml:space="preserve">No-Cristiano: Entrar en la restauración con tu Creador; Nacer de nuevo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Te dará el propósito increíble de llevar esta restauración a otros</w:t>
      </w:r>
    </w:p>
    <w:p w:rsidR="00000000" w:rsidDel="00000000" w:rsidP="00000000" w:rsidRDefault="00000000" w:rsidRPr="00000000" w14:paraId="0000005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5ix2lr4kqz0x" w:id="59"/>
      <w:bookmarkEnd w:id="59"/>
      <w:r w:rsidDel="00000000" w:rsidR="00000000" w:rsidRPr="00000000">
        <w:rPr>
          <w:rtl w:val="0"/>
        </w:rPr>
        <w:t xml:space="preserve">Cristiano: Una tarea escrita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Escribir el Evangelio en tus palabras, en 3 líneas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Los nombres de 3 personas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8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Empezar a orar cada día por ellos</w:t>
      </w:r>
    </w:p>
    <w:p w:rsidR="00000000" w:rsidDel="00000000" w:rsidP="00000000" w:rsidRDefault="00000000" w:rsidRPr="00000000" w14:paraId="0000005A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l6va0w6bud9g" w:id="60"/>
      <w:bookmarkEnd w:id="60"/>
      <w:r w:rsidDel="00000000" w:rsidR="00000000" w:rsidRPr="00000000">
        <w:rPr>
          <w:rtl w:val="0"/>
        </w:rPr>
        <w:t xml:space="preserve">Comunión</w:t>
      </w:r>
    </w:p>
    <w:p w:rsidR="00000000" w:rsidDel="00000000" w:rsidP="00000000" w:rsidRDefault="00000000" w:rsidRPr="00000000" w14:paraId="0000005B">
      <w:pPr>
        <w:pStyle w:val="Title"/>
        <w:keepNext w:val="0"/>
        <w:keepLines w:val="0"/>
        <w:widowControl w:val="0"/>
        <w:rPr/>
      </w:pPr>
      <w:bookmarkStart w:colFirst="0" w:colLast="0" w:name="_74ex9teh8kb" w:id="61"/>
      <w:bookmarkEnd w:id="61"/>
      <w:r w:rsidDel="00000000" w:rsidR="00000000" w:rsidRPr="00000000">
        <w:rPr>
          <w:rtl w:val="0"/>
        </w:rPr>
        <w:t xml:space="preserve">1 Corintios 15</w:t>
      </w:r>
    </w:p>
    <w:p w:rsidR="00000000" w:rsidDel="00000000" w:rsidP="00000000" w:rsidRDefault="00000000" w:rsidRPr="00000000" w14:paraId="0000005C">
      <w:pPr>
        <w:pStyle w:val="Title"/>
        <w:keepNext w:val="0"/>
        <w:keepLines w:val="0"/>
        <w:widowControl w:val="0"/>
        <w:rPr/>
      </w:pPr>
      <w:bookmarkStart w:colFirst="0" w:colLast="0" w:name="_ttg0e0yohtwe" w:id="62"/>
      <w:bookmarkEnd w:id="62"/>
      <w:r w:rsidDel="00000000" w:rsidR="00000000" w:rsidRPr="00000000">
        <w:rPr>
          <w:rtl w:val="0"/>
        </w:rPr>
        <w:t xml:space="preserve">1 Ahora les hago saber, hermanos, el evangelio que les prediqué, el cual también ustedes recibieron, en el cual también están firmes, 2 por el cual también son salvos, si retienen la palabra que les prediqué, a no ser que hayan creído en vano.</w:t>
      </w:r>
    </w:p>
    <w:p w:rsidR="00000000" w:rsidDel="00000000" w:rsidP="00000000" w:rsidRDefault="00000000" w:rsidRPr="00000000" w14:paraId="0000005D">
      <w:pPr>
        <w:pStyle w:val="Title"/>
        <w:keepNext w:val="0"/>
        <w:keepLines w:val="0"/>
        <w:widowControl w:val="0"/>
        <w:rPr/>
      </w:pPr>
      <w:bookmarkStart w:colFirst="0" w:colLast="0" w:name="_wrg2xorxrael" w:id="63"/>
      <w:bookmarkEnd w:id="63"/>
      <w:r w:rsidDel="00000000" w:rsidR="00000000" w:rsidRPr="00000000">
        <w:rPr>
          <w:rtl w:val="0"/>
        </w:rPr>
        <w:t xml:space="preserve">3 Porque yo les entregué en primer lugar lo mismo que recibí: que Cristo murió por nuestros pecados, conforme a las Escrituras; 4 que fue sepultado y que resucitó al tercer día, conforme a las Escrituras;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>
        <w:left w:color="auto" w:space="0" w:sz="0" w:val="none"/>
        <w:bottom w:color="cccccc" w:space="0" w:sz="6" w:val="single"/>
      </w:pBdr>
      <w:shd w:fill="ffffff" w:val="clear"/>
      <w:spacing w:after="200" w:before="400" w:lineRule="auto"/>
      <w:jc w:val="center"/>
    </w:pPr>
    <w:rPr>
      <w:rFonts w:ascii="Montserrat Medium" w:cs="Montserrat Medium" w:eastAsia="Montserrat Medium" w:hAnsi="Montserrat Medium"/>
      <w:sz w:val="38"/>
      <w:szCs w:val="3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4"/>
      <w:szCs w:val="3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left w:color="auto" w:space="0" w:sz="0" w:val="none"/>
      </w:pBdr>
      <w:shd w:fill="ffffff" w:val="clear"/>
      <w:spacing w:after="200" w:before="200" w:lineRule="auto"/>
      <w:ind w:right="720" w:firstLine="72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