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jc w:val="center"/>
        <w:rPr>
          <w:sz w:val="46"/>
          <w:szCs w:val="46"/>
        </w:rPr>
      </w:pPr>
      <w:bookmarkStart w:colFirst="0" w:colLast="0" w:name="_1sf9sckiu11a" w:id="0"/>
      <w:bookmarkEnd w:id="0"/>
      <w:r w:rsidDel="00000000" w:rsidR="00000000" w:rsidRPr="00000000">
        <w:rPr>
          <w:sz w:val="46"/>
          <w:szCs w:val="46"/>
          <w:rtl w:val="0"/>
        </w:rPr>
        <w:t xml:space="preserve">Salmo #31 — Recordamos la Gran Obra de Dios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ieuj3h5gnicm" w:id="1"/>
      <w:bookmarkEnd w:id="1"/>
      <w:r w:rsidDel="00000000" w:rsidR="00000000" w:rsidRPr="00000000">
        <w:rPr>
          <w:sz w:val="26"/>
          <w:szCs w:val="26"/>
          <w:rtl w:val="0"/>
        </w:rPr>
        <w:t xml:space="preserve">Salmos 105:1-5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¿Qué nos manda a hacer?</w:t>
      </w:r>
    </w:p>
    <w:p w:rsidR="00000000" w:rsidDel="00000000" w:rsidP="00000000" w:rsidRDefault="00000000" w:rsidRPr="00000000" w14:paraId="00000004">
      <w:pPr>
        <w:keepNext w:val="0"/>
        <w:keepLines w:val="0"/>
        <w:rPr/>
      </w:pPr>
      <w:r w:rsidDel="00000000" w:rsidR="00000000" w:rsidRPr="00000000">
        <w:rPr>
          <w:rtl w:val="0"/>
        </w:rPr>
        <w:t xml:space="preserve">Idea grande: Dios quiere que sus hijos recuerden constantemente sus obras de salvar, redimir y restauararlos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spacing w:after="240" w:before="240" w:lineRule="auto"/>
        <w:ind w:left="1440" w:hanging="360"/>
      </w:pPr>
      <w:r w:rsidDel="00000000" w:rsidR="00000000" w:rsidRPr="00000000">
        <w:rPr>
          <w:rtl w:val="0"/>
        </w:rPr>
        <w:t xml:space="preserve">Así que en este estudio, contemplaremos cómo Dios obra en y con sus hijos.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zeix7ec43rw1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nfjjaigegwqe" w:id="3"/>
      <w:bookmarkEnd w:id="3"/>
      <w:r w:rsidDel="00000000" w:rsidR="00000000" w:rsidRPr="00000000">
        <w:rPr>
          <w:sz w:val="26"/>
          <w:szCs w:val="26"/>
          <w:rtl w:val="0"/>
        </w:rPr>
        <w:t xml:space="preserve">Dios nos hace su pueblo por escoger, amar y adoptarnos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Efesios 1:3-12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nos enseña de cómo Dios escoge y ama a sus hijos?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aprendemos de la gracia que Dios tiene para con sus hijos?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59d2i894nc0r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8l8as4xp013x" w:id="5"/>
      <w:bookmarkEnd w:id="5"/>
      <w:r w:rsidDel="00000000" w:rsidR="00000000" w:rsidRPr="00000000">
        <w:rPr>
          <w:sz w:val="26"/>
          <w:szCs w:val="26"/>
          <w:rtl w:val="0"/>
        </w:rPr>
        <w:t xml:space="preserve">Dios rescata sus hijos de la esclavitud y la muerte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Romanos 6:15-23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 es la esclavitud de que habla?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¿Cómo y cuándo nos libra de ella?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debemos vivir ahora si somos libres?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Colosenses 1:13-23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rescata Dios a su pueblo?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bn1var5y8igu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s4wumq8xbj8m" w:id="7"/>
      <w:bookmarkEnd w:id="7"/>
      <w:r w:rsidDel="00000000" w:rsidR="00000000" w:rsidRPr="00000000">
        <w:rPr>
          <w:sz w:val="26"/>
          <w:szCs w:val="26"/>
          <w:rtl w:val="0"/>
        </w:rPr>
        <w:t xml:space="preserve">Dios guia a sus hijos en toda la verdad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Romanos 8:9-17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¿Quién es y qué hace el Espíritu Santo en los hijos de Dios?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Juan 16:12-15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nos promete Jesús de lo que haría el Espíritu Santo?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Gálatas 5:16-26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nos guia el Espíritu Santo?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significa ser guiado por Él?</w:t>
      </w:r>
    </w:p>
    <w:p w:rsidR="00000000" w:rsidDel="00000000" w:rsidP="00000000" w:rsidRDefault="00000000" w:rsidRPr="00000000" w14:paraId="00000022">
      <w:pPr>
        <w:numPr>
          <w:ilvl w:val="2"/>
          <w:numId w:val="5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¿Y qué pasa en nosotros cuando somos guiados por Él?</w:t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3w9iv3ymg9nb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shnbn8emtfe" w:id="9"/>
      <w:bookmarkEnd w:id="9"/>
      <w:r w:rsidDel="00000000" w:rsidR="00000000" w:rsidRPr="00000000">
        <w:rPr>
          <w:sz w:val="26"/>
          <w:szCs w:val="26"/>
          <w:rtl w:val="0"/>
        </w:rPr>
        <w:t xml:space="preserve">Dios lleva sus hijos a la tierra prometida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Apocalipsis 21:1-8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 es la promesa para los que son hijos de Dios?</w:t>
      </w:r>
    </w:p>
    <w:p w:rsidR="00000000" w:rsidDel="00000000" w:rsidP="00000000" w:rsidRDefault="00000000" w:rsidRPr="00000000" w14:paraId="00000028">
      <w:pPr>
        <w:numPr>
          <w:ilvl w:val="2"/>
          <w:numId w:val="6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¿Y los que no lo son?</w:t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7svqimozpurs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fgm39dnh2847" w:id="11"/>
      <w:bookmarkEnd w:id="11"/>
      <w:r w:rsidDel="00000000" w:rsidR="00000000" w:rsidRPr="00000000">
        <w:rPr>
          <w:sz w:val="34"/>
          <w:szCs w:val="34"/>
          <w:rtl w:val="0"/>
        </w:rPr>
        <w:t xml:space="preserve">Aplicación: Lo que debemos hacer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h7x6txdq047" w:id="12"/>
      <w:bookmarkEnd w:id="12"/>
      <w:r w:rsidDel="00000000" w:rsidR="00000000" w:rsidRPr="00000000">
        <w:rPr>
          <w:sz w:val="26"/>
          <w:szCs w:val="26"/>
          <w:rtl w:val="0"/>
        </w:rPr>
        <w:t xml:space="preserve">Y si hoy no te has entregado a Jesús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Dios te invita a entrar en lo que Él hace </w:t>
      </w:r>
      <w:r w:rsidDel="00000000" w:rsidR="00000000" w:rsidRPr="00000000">
        <w:rPr>
          <w:rtl w:val="0"/>
        </w:rPr>
        <w:t xml:space="preserve">por sus hijos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Al entregarte a Jesús por arrepentirte y bautizarte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Dios te adoptará en su familia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 hará su hijo amado, escogido y perdonado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 librará de la esclavitud de tu pecado, tu carne y tu rebeldía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 llenará con su Espíritu Santo Quien te guiará en cada paso de tu vida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 dará la promesa segura de la nueva creación y estar con Él por toda la eternidad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jcwuh3ruewy" w:id="13"/>
      <w:bookmarkEnd w:id="13"/>
      <w:r w:rsidDel="00000000" w:rsidR="00000000" w:rsidRPr="00000000">
        <w:rPr>
          <w:sz w:val="26"/>
          <w:szCs w:val="26"/>
          <w:rtl w:val="0"/>
        </w:rPr>
        <w:t xml:space="preserve">También hay una invitación para los que somos Cristianos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Es una invitación a recordar lo que nuestro Padre ha hecho por nosotros</w:t>
      </w:r>
    </w:p>
    <w:p w:rsidR="00000000" w:rsidDel="00000000" w:rsidP="00000000" w:rsidRDefault="00000000" w:rsidRPr="00000000" w14:paraId="00000035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a vivir nuestra vida como parte de esta historia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Como ciudadanos del Reino, tenemos que sacrificar nuestras vidas y entregarnos al señorío de Jesús</w:t>
      </w:r>
    </w:p>
    <w:p w:rsidR="00000000" w:rsidDel="00000000" w:rsidP="00000000" w:rsidRDefault="00000000" w:rsidRPr="00000000" w14:paraId="0000003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¿En qué área de tu vida vives como su tu fueras el jefe?</w:t>
      </w:r>
    </w:p>
    <w:p w:rsidR="00000000" w:rsidDel="00000000" w:rsidP="00000000" w:rsidRDefault="00000000" w:rsidRPr="00000000" w14:paraId="00000038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¿Cómo se miraría entregar esto a Él?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Como embajadores de este Reino, tenemos que hablar de las grandezas de lo que nuestro Padre hace por sus hijos</w:t>
      </w:r>
    </w:p>
    <w:p w:rsidR="00000000" w:rsidDel="00000000" w:rsidP="00000000" w:rsidRDefault="00000000" w:rsidRPr="00000000" w14:paraId="0000003A">
      <w:pPr>
        <w:numPr>
          <w:ilvl w:val="2"/>
          <w:numId w:val="7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¿Cómo podrías hablar el Evangelio a otro?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2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