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jc w:val="center"/>
        <w:rPr/>
      </w:pPr>
      <w:bookmarkStart w:colFirst="0" w:colLast="0" w:name="_hh7wa0a3vvxp" w:id="0"/>
      <w:bookmarkEnd w:id="0"/>
      <w:r w:rsidDel="00000000" w:rsidR="00000000" w:rsidRPr="00000000">
        <w:rPr>
          <w:rtl w:val="0"/>
        </w:rPr>
        <w:t xml:space="preserve">Salmos 52 Estudio: ¿Por qué no adoramos a Dios como deberíamos?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Somos hechos para adorar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 siempre adoramos a Dios, pero siempre adoramos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 a Dios, o a ídolos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Adoramos, magnificamos, glorificamos o el Creador o su creación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3"/>
        <w:rPr/>
      </w:pPr>
      <w:bookmarkStart w:colFirst="0" w:colLast="0" w:name="_sfyw7i39294z" w:id="1"/>
      <w:bookmarkEnd w:id="1"/>
      <w:r w:rsidDel="00000000" w:rsidR="00000000" w:rsidRPr="00000000">
        <w:rPr>
          <w:rtl w:val="0"/>
        </w:rPr>
        <w:t xml:space="preserve">Romanos 1:16-32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nos enseña de nuestra idolatría?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nos enseña de las diferentes cosas que podrían ser nuestros ídolos?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nos enseña de la relación entre nuestros ídolos y nuestro pecado?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tiene que ver nuestra idolatría con la ira de Dios y el Evangelio?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3"/>
        <w:rPr/>
      </w:pPr>
      <w:bookmarkStart w:colFirst="0" w:colLast="0" w:name="_yewjdka971c8" w:id="2"/>
      <w:bookmarkEnd w:id="2"/>
      <w:r w:rsidDel="00000000" w:rsidR="00000000" w:rsidRPr="00000000">
        <w:rPr>
          <w:rtl w:val="0"/>
        </w:rPr>
        <w:t xml:space="preserve">Éxodo 32:18-32:35</w:t>
      </w:r>
    </w:p>
    <w:p w:rsidR="00000000" w:rsidDel="00000000" w:rsidP="00000000" w:rsidRDefault="00000000" w:rsidRPr="00000000" w14:paraId="00000010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11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nos enseña de la tendencia humana de adorar a cosas creadas en el lugar de Dios?</w:t>
      </w:r>
    </w:p>
    <w:p w:rsidR="00000000" w:rsidDel="00000000" w:rsidP="00000000" w:rsidRDefault="00000000" w:rsidRPr="00000000" w14:paraId="00000012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podemos aprender de la reacción de Dios a esta idolatría?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3"/>
        <w:rPr/>
      </w:pPr>
      <w:bookmarkStart w:colFirst="0" w:colLast="0" w:name="_x6wo05hwntw1" w:id="3"/>
      <w:bookmarkEnd w:id="3"/>
      <w:r w:rsidDel="00000000" w:rsidR="00000000" w:rsidRPr="00000000">
        <w:rPr>
          <w:rtl w:val="0"/>
        </w:rPr>
        <w:t xml:space="preserve">Números 25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nos enseña de las consecuencias de nuestra idolatría?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3"/>
        <w:rPr/>
      </w:pPr>
      <w:bookmarkStart w:colFirst="0" w:colLast="0" w:name="_h20hxquftcyf" w:id="4"/>
      <w:bookmarkEnd w:id="4"/>
      <w:r w:rsidDel="00000000" w:rsidR="00000000" w:rsidRPr="00000000">
        <w:rPr>
          <w:rtl w:val="0"/>
        </w:rPr>
        <w:t xml:space="preserve">1 Corintios 10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nos enseña de la adoración y de la idolatría?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nos enseña de las diferentes cosas que pueden llegar a ser nuestros ídolos?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nos enseña de cómo evitar la idolatría?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Style w:val="Heading3"/>
        <w:rPr/>
      </w:pPr>
      <w:bookmarkStart w:colFirst="0" w:colLast="0" w:name="_f0637216xe6g" w:id="5"/>
      <w:bookmarkEnd w:id="5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Heading3"/>
        <w:rPr/>
      </w:pPr>
      <w:bookmarkStart w:colFirst="0" w:colLast="0" w:name="_m97emx2kiaev" w:id="6"/>
      <w:bookmarkEnd w:id="6"/>
      <w:r w:rsidDel="00000000" w:rsidR="00000000" w:rsidRPr="00000000">
        <w:rPr>
          <w:rtl w:val="0"/>
        </w:rPr>
        <w:t xml:space="preserve">Aplicación:  ¿Qué debemos hacer?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Style w:val="Heading4"/>
        <w:rPr/>
      </w:pPr>
      <w:bookmarkStart w:colFirst="0" w:colLast="0" w:name="_m5vykboogj8" w:id="7"/>
      <w:bookmarkEnd w:id="7"/>
      <w:r w:rsidDel="00000000" w:rsidR="00000000" w:rsidRPr="00000000">
        <w:rPr>
          <w:rtl w:val="0"/>
        </w:rPr>
        <w:t xml:space="preserve">Para todos: ¿Cuáles son algunos de tus ídolos?</w:t>
      </w:r>
    </w:p>
    <w:p w:rsidR="00000000" w:rsidDel="00000000" w:rsidP="00000000" w:rsidRDefault="00000000" w:rsidRPr="00000000" w14:paraId="00000022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Lo que está a la raíz de tus pecados persistentes</w:t>
      </w:r>
    </w:p>
    <w:p w:rsidR="00000000" w:rsidDel="00000000" w:rsidP="00000000" w:rsidRDefault="00000000" w:rsidRPr="00000000" w14:paraId="00000023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Lo que está abajo de las emociones negativas que sientes</w:t>
      </w:r>
    </w:p>
    <w:p w:rsidR="00000000" w:rsidDel="00000000" w:rsidP="00000000" w:rsidRDefault="00000000" w:rsidRPr="00000000" w14:paraId="00000024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Lo que recibe la entrega y enfoque de tu vida</w:t>
      </w:r>
    </w:p>
    <w:p w:rsidR="00000000" w:rsidDel="00000000" w:rsidP="00000000" w:rsidRDefault="00000000" w:rsidRPr="00000000" w14:paraId="00000025">
      <w:pPr>
        <w:pStyle w:val="Heading4"/>
        <w:rPr/>
      </w:pPr>
      <w:bookmarkStart w:colFirst="0" w:colLast="0" w:name="_c5njkhufre8g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Style w:val="Heading4"/>
        <w:rPr/>
      </w:pPr>
      <w:bookmarkStart w:colFirst="0" w:colLast="0" w:name="_xi52cbdmyhzn" w:id="9"/>
      <w:bookmarkEnd w:id="9"/>
      <w:r w:rsidDel="00000000" w:rsidR="00000000" w:rsidRPr="00000000">
        <w:rPr>
          <w:rtl w:val="0"/>
        </w:rPr>
        <w:t xml:space="preserve">Para ti si no eres un Cristiano</w:t>
      </w:r>
    </w:p>
    <w:p w:rsidR="00000000" w:rsidDel="00000000" w:rsidP="00000000" w:rsidRDefault="00000000" w:rsidRPr="00000000" w14:paraId="00000027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Dejas tus ídolos por entregarte al Señor Jesús</w:t>
      </w:r>
    </w:p>
    <w:p w:rsidR="00000000" w:rsidDel="00000000" w:rsidP="00000000" w:rsidRDefault="00000000" w:rsidRPr="00000000" w14:paraId="00000028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Por decidir ponerlo en el centro de tu corazón</w:t>
      </w:r>
    </w:p>
    <w:p w:rsidR="00000000" w:rsidDel="00000000" w:rsidP="00000000" w:rsidRDefault="00000000" w:rsidRPr="00000000" w14:paraId="00000029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Por rendirte a Él por arrepentirte y bautizarte</w:t>
      </w:r>
    </w:p>
    <w:p w:rsidR="00000000" w:rsidDel="00000000" w:rsidP="00000000" w:rsidRDefault="00000000" w:rsidRPr="00000000" w14:paraId="0000002A">
      <w:pPr>
        <w:pStyle w:val="Heading4"/>
        <w:rPr/>
      </w:pPr>
      <w:bookmarkStart w:colFirst="0" w:colLast="0" w:name="_3qiv784yxc40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Style w:val="Heading4"/>
        <w:rPr/>
      </w:pPr>
      <w:bookmarkStart w:colFirst="0" w:colLast="0" w:name="_hmntqv2jdlhy" w:id="11"/>
      <w:bookmarkEnd w:id="11"/>
      <w:r w:rsidDel="00000000" w:rsidR="00000000" w:rsidRPr="00000000">
        <w:rPr>
          <w:rtl w:val="0"/>
        </w:rPr>
        <w:t xml:space="preserve">Y sí ya eres un Cristiano</w:t>
      </w:r>
    </w:p>
    <w:p w:rsidR="00000000" w:rsidDel="00000000" w:rsidP="00000000" w:rsidRDefault="00000000" w:rsidRPr="00000000" w14:paraId="0000002C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Tienes que preguntarte:</w:t>
      </w:r>
    </w:p>
    <w:p w:rsidR="00000000" w:rsidDel="00000000" w:rsidP="00000000" w:rsidRDefault="00000000" w:rsidRPr="00000000" w14:paraId="0000002D">
      <w:pPr>
        <w:numPr>
          <w:ilvl w:val="1"/>
          <w:numId w:val="6"/>
        </w:numPr>
        <w:ind w:left="1440" w:hanging="360"/>
      </w:pPr>
      <w:r w:rsidDel="00000000" w:rsidR="00000000" w:rsidRPr="00000000">
        <w:rPr>
          <w:rtl w:val="0"/>
        </w:rPr>
        <w:t xml:space="preserve">Ya que he visto mis ídolos</w:t>
      </w:r>
    </w:p>
    <w:p w:rsidR="00000000" w:rsidDel="00000000" w:rsidP="00000000" w:rsidRDefault="00000000" w:rsidRPr="00000000" w14:paraId="0000002E">
      <w:pPr>
        <w:numPr>
          <w:ilvl w:val="2"/>
          <w:numId w:val="6"/>
        </w:numPr>
        <w:ind w:left="2160" w:hanging="360"/>
      </w:pPr>
      <w:r w:rsidDel="00000000" w:rsidR="00000000" w:rsidRPr="00000000">
        <w:rPr>
          <w:rtl w:val="0"/>
        </w:rPr>
        <w:t xml:space="preserve">¿Cómo dejo de adorarlos?</w:t>
      </w:r>
    </w:p>
    <w:p w:rsidR="00000000" w:rsidDel="00000000" w:rsidP="00000000" w:rsidRDefault="00000000" w:rsidRPr="00000000" w14:paraId="0000002F">
      <w:pPr>
        <w:numPr>
          <w:ilvl w:val="1"/>
          <w:numId w:val="6"/>
        </w:numPr>
        <w:ind w:left="1440" w:hanging="360"/>
      </w:pPr>
      <w:r w:rsidDel="00000000" w:rsidR="00000000" w:rsidRPr="00000000">
        <w:rPr>
          <w:rtl w:val="0"/>
        </w:rPr>
        <w:t xml:space="preserve">Y ¿Cómo dirijo esta adoración a Dios?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