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q9r8s9q3118l" w:id="0"/>
      <w:bookmarkEnd w:id="0"/>
      <w:r w:rsidDel="00000000" w:rsidR="00000000" w:rsidRPr="00000000">
        <w:rPr>
          <w:rtl w:val="0"/>
        </w:rPr>
        <w:t xml:space="preserve">Salmos 56 Estudio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rru3v4axd2uz" w:id="1"/>
      <w:bookmarkEnd w:id="1"/>
      <w:r w:rsidDel="00000000" w:rsidR="00000000" w:rsidRPr="00000000">
        <w:rPr>
          <w:rtl w:val="0"/>
        </w:rPr>
        <w:t xml:space="preserve">¿Cuáles son algunos de nuestros tesoros?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que amamos y valoramos muchísimo</w:t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aua8yxtbrydn" w:id="2"/>
      <w:bookmarkEnd w:id="2"/>
      <w:r w:rsidDel="00000000" w:rsidR="00000000" w:rsidRPr="00000000">
        <w:rPr>
          <w:rtl w:val="0"/>
        </w:rPr>
        <w:t xml:space="preserve">Dios es lo más valioso del universo, y debe ser nuestro Tesoro 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Glorificamos al Dios de incomparable valor cuando lo amamos como el Tesoro supremo de nuestro corazón.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4tg201uropga" w:id="3"/>
      <w:bookmarkEnd w:id="3"/>
      <w:r w:rsidDel="00000000" w:rsidR="00000000" w:rsidRPr="00000000">
        <w:rPr>
          <w:rtl w:val="0"/>
        </w:rPr>
        <w:t xml:space="preserve">Salmos 145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este Salmo del valor, grandeza, magnificencia de Dios?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valorar a Dios como nuestro Tesoro?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wv8kg534cpfc" w:id="4"/>
      <w:bookmarkEnd w:id="4"/>
      <w:r w:rsidDel="00000000" w:rsidR="00000000" w:rsidRPr="00000000">
        <w:rPr>
          <w:rtl w:val="0"/>
        </w:rPr>
        <w:t xml:space="preserve">Apocalipsis 4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revela del esplendor y el valor de Dios?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1xxziqnlpups" w:id="5"/>
      <w:bookmarkEnd w:id="5"/>
      <w:r w:rsidDel="00000000" w:rsidR="00000000" w:rsidRPr="00000000">
        <w:rPr>
          <w:rtl w:val="0"/>
        </w:rPr>
        <w:t xml:space="preserve">Colosenses 1:15-23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magnificencia y valor de Cristo?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81hbsp51gik6" w:id="6"/>
      <w:bookmarkEnd w:id="6"/>
      <w:r w:rsidDel="00000000" w:rsidR="00000000" w:rsidRPr="00000000">
        <w:rPr>
          <w:rtl w:val="0"/>
        </w:rPr>
        <w:t xml:space="preserve">Filipenses 1:12-30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demuestra que Cristo es su Tesoro?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va a exaltar a Cristo por valorarlo en su vida?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¿Y en su muerte?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truxkn2slzzo" w:id="7"/>
      <w:bookmarkEnd w:id="7"/>
      <w:r w:rsidDel="00000000" w:rsidR="00000000" w:rsidRPr="00000000">
        <w:rPr>
          <w:rtl w:val="0"/>
        </w:rPr>
        <w:t xml:space="preserve">Filipenses 3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cuánto valoraba a Cristo?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hacer de Cristo el Tesoro de nuestra vida?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lm184pds785i" w:id="8"/>
      <w:bookmarkEnd w:id="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llegar a valorar, amar y atesorar más a Dios, para que Él de verdad sea nuestro Tesoro?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im7eax6rgu0" w:id="9"/>
      <w:bookmarkEnd w:id="9"/>
      <w:r w:rsidDel="00000000" w:rsidR="00000000" w:rsidRPr="00000000">
        <w:rPr>
          <w:rtl w:val="0"/>
        </w:rPr>
        <w:t xml:space="preserve">Si no eres Cristiano: Ver la grandeza de Dios, es una invitación a ti a recibir el Tesoro del universo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Esto haces cuando tomas tu decisión de entregarte al Rey por arrepentirte y bautizarte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En este momento te salvará, te dará perdón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Y tu recibirás a Cristo Como tu Señor y Rey, y el Tesoro supremo de tu vida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