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64807exb5lcv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#43 — Cómo Evaluarnos —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n432rneoki" w:id="1"/>
      <w:bookmarkEnd w:id="1"/>
      <w:r w:rsidDel="00000000" w:rsidR="00000000" w:rsidRPr="00000000">
        <w:rPr>
          <w:sz w:val="26"/>
          <w:szCs w:val="26"/>
          <w:rtl w:val="0"/>
        </w:rPr>
        <w:t xml:space="preserve">Idea Grande: 1 Juan nos llama a hacer un inventario constantemente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Juan 5:13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 este libro, nos da una lista de declaraciones o afirmaciones</w:t>
      </w:r>
    </w:p>
    <w:p w:rsidR="00000000" w:rsidDel="00000000" w:rsidP="00000000" w:rsidRDefault="00000000" w:rsidRPr="00000000" w14:paraId="00000006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lo que hacen y como son los hijos de Dios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Por ellas, vemos lo siguiente:</w:t>
      </w:r>
    </w:p>
    <w:p w:rsidR="00000000" w:rsidDel="00000000" w:rsidP="00000000" w:rsidRDefault="00000000" w:rsidRPr="00000000" w14:paraId="00000008">
      <w:pPr>
        <w:numPr>
          <w:ilvl w:val="1"/>
          <w:numId w:val="9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Aprendemos a identificar la obra de Dios en nuestro carácter y vida</w:t>
      </w:r>
    </w:p>
    <w:p w:rsidR="00000000" w:rsidDel="00000000" w:rsidP="00000000" w:rsidRDefault="00000000" w:rsidRPr="00000000" w14:paraId="00000009">
      <w:pPr>
        <w:numPr>
          <w:ilvl w:val="1"/>
          <w:numId w:val="9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También, vemos cómo debemos avanzar y crecer en nuestra imitación de Cristo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i8zij5jdyw1a" w:id="2"/>
      <w:bookmarkEnd w:id="2"/>
      <w:r w:rsidDel="00000000" w:rsidR="00000000" w:rsidRPr="00000000">
        <w:rPr>
          <w:sz w:val="26"/>
          <w:szCs w:val="26"/>
          <w:rtl w:val="0"/>
        </w:rPr>
        <w:t xml:space="preserve">El hijo de Dios cree en y pone toda su confianza en Cristo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Juan 2:22-28, 1 Juan 4:14-15, 1 Juan 5:1-12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significa creer en Jesús?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 "aun los demonios creen" según Santiago, ¿Qué significa realmente creer en Jesús?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o1b41js6fp2" w:id="3"/>
      <w:bookmarkEnd w:id="3"/>
      <w:r w:rsidDel="00000000" w:rsidR="00000000" w:rsidRPr="00000000">
        <w:rPr>
          <w:sz w:val="26"/>
          <w:szCs w:val="26"/>
          <w:rtl w:val="0"/>
        </w:rPr>
        <w:t xml:space="preserve">El hijo de Dios tiene el Espíritu de Cristo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Juan 3:24, 1 Juan 4:13</w:t>
      </w:r>
    </w:p>
    <w:p w:rsidR="00000000" w:rsidDel="00000000" w:rsidP="00000000" w:rsidRDefault="00000000" w:rsidRPr="00000000" w14:paraId="00000011">
      <w:pPr>
        <w:numPr>
          <w:ilvl w:val="1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significa tener el Espíritu de Dios?</w:t>
      </w:r>
    </w:p>
    <w:p w:rsidR="00000000" w:rsidDel="00000000" w:rsidP="00000000" w:rsidRDefault="00000000" w:rsidRPr="00000000" w14:paraId="00000012">
      <w:pPr>
        <w:numPr>
          <w:ilvl w:val="1"/>
          <w:numId w:val="1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cambia tener el Espíritu de Cristo en nosotros?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rfxtlh2rx7de" w:id="4"/>
      <w:bookmarkEnd w:id="4"/>
      <w:r w:rsidDel="00000000" w:rsidR="00000000" w:rsidRPr="00000000">
        <w:rPr>
          <w:sz w:val="26"/>
          <w:szCs w:val="26"/>
          <w:rtl w:val="0"/>
        </w:rPr>
        <w:t xml:space="preserve">El hijo de Dios confiesa sus pecados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Juan 1:5-10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significa "andar en la luz"?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importante/necesario confesar nuestro pecado?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tqoef8v44ci7" w:id="5"/>
      <w:bookmarkEnd w:id="5"/>
      <w:r w:rsidDel="00000000" w:rsidR="00000000" w:rsidRPr="00000000">
        <w:rPr>
          <w:sz w:val="26"/>
          <w:szCs w:val="26"/>
          <w:rtl w:val="0"/>
        </w:rPr>
        <w:t xml:space="preserve">El hijo de Dios deja su pecado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Juan 3:1-10, 1 Juan 5:18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está diciendo Dios en este texto?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tenemos que dejar nuestro pecado?</w:t>
      </w:r>
    </w:p>
    <w:p w:rsidR="00000000" w:rsidDel="00000000" w:rsidP="00000000" w:rsidRDefault="00000000" w:rsidRPr="00000000" w14:paraId="0000001B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8498u5h94kg5" w:id="6"/>
      <w:bookmarkEnd w:id="6"/>
      <w:r w:rsidDel="00000000" w:rsidR="00000000" w:rsidRPr="00000000">
        <w:rPr>
          <w:sz w:val="26"/>
          <w:szCs w:val="26"/>
          <w:rtl w:val="0"/>
        </w:rPr>
        <w:t xml:space="preserve">El hijo de Dios imita a Jesús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Juan 2:1-6</w:t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debemos imitar a Jesús?</w:t>
      </w:r>
    </w:p>
    <w:p w:rsidR="00000000" w:rsidDel="00000000" w:rsidP="00000000" w:rsidRDefault="00000000" w:rsidRPr="00000000" w14:paraId="0000001E">
      <w:pPr>
        <w:numPr>
          <w:ilvl w:val="1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imitar a Cristo?</w:t>
      </w:r>
    </w:p>
    <w:p w:rsidR="00000000" w:rsidDel="00000000" w:rsidP="00000000" w:rsidRDefault="00000000" w:rsidRPr="00000000" w14:paraId="0000001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yrzg67exjngp" w:id="7"/>
      <w:bookmarkEnd w:id="7"/>
      <w:r w:rsidDel="00000000" w:rsidR="00000000" w:rsidRPr="00000000">
        <w:rPr>
          <w:sz w:val="26"/>
          <w:szCs w:val="26"/>
          <w:rtl w:val="0"/>
        </w:rPr>
        <w:t xml:space="preserve">El hijo de Dios ama a los demás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Juan 2:7-11, 1 Juan 3:10-24, 1 Juan 4:7-21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textos?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significa amar a otros?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es tan importante que los hijos de Dios amen a los demás?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cidc6xfo5ex5" w:id="8"/>
      <w:bookmarkEnd w:id="8"/>
      <w:r w:rsidDel="00000000" w:rsidR="00000000" w:rsidRPr="00000000">
        <w:rPr>
          <w:sz w:val="26"/>
          <w:szCs w:val="26"/>
          <w:rtl w:val="0"/>
        </w:rPr>
        <w:t xml:space="preserve">El hijo de Dios hace caso a la verdad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 Juan 4:1-6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está diciendo Dios en este texto?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nos viene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xhd961tiawq" w:id="9"/>
      <w:bookmarkEnd w:id="9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2A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z6151s991v3s" w:id="10"/>
      <w:bookmarkEnd w:id="10"/>
      <w:r w:rsidDel="00000000" w:rsidR="00000000" w:rsidRPr="00000000">
        <w:rPr>
          <w:sz w:val="22"/>
          <w:szCs w:val="22"/>
          <w:rtl w:val="0"/>
        </w:rPr>
        <w:t xml:space="preserve">Si eres Cristiano, ¿Qué te dijo el Espíritu Santo?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Al leer estas declaraciones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¿De cuál te hizo sentir convicción?</w:t>
      </w:r>
    </w:p>
    <w:p w:rsidR="00000000" w:rsidDel="00000000" w:rsidP="00000000" w:rsidRDefault="00000000" w:rsidRPr="00000000" w14:paraId="0000002D">
      <w:pPr>
        <w:numPr>
          <w:ilvl w:val="2"/>
          <w:numId w:val="6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Que esta declaración no es tan cierta de ti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te dijo que cambiaras?</w:t>
      </w:r>
    </w:p>
    <w:p w:rsidR="00000000" w:rsidDel="00000000" w:rsidP="00000000" w:rsidRDefault="00000000" w:rsidRPr="00000000" w14:paraId="0000002F">
      <w:pPr>
        <w:numPr>
          <w:ilvl w:val="1"/>
          <w:numId w:val="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vas a desarrollar este atributo en tu vida?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t7icu92j7ceh" w:id="11"/>
      <w:bookmarkEnd w:id="11"/>
      <w:r w:rsidDel="00000000" w:rsidR="00000000" w:rsidRPr="00000000">
        <w:rPr>
          <w:sz w:val="22"/>
          <w:szCs w:val="22"/>
          <w:rtl w:val="0"/>
        </w:rPr>
        <w:t xml:space="preserve">Si todavía no te has entregado a Él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La respuesta a la pregunta: ¿Qué debes hacer?</w:t>
      </w:r>
    </w:p>
    <w:p w:rsidR="00000000" w:rsidDel="00000000" w:rsidP="00000000" w:rsidRDefault="00000000" w:rsidRPr="00000000" w14:paraId="00000032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Es única</w:t>
      </w:r>
    </w:p>
    <w:p w:rsidR="00000000" w:rsidDel="00000000" w:rsidP="00000000" w:rsidRDefault="00000000" w:rsidRPr="00000000" w14:paraId="00000033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Y directa</w:t>
      </w:r>
    </w:p>
    <w:p w:rsidR="00000000" w:rsidDel="00000000" w:rsidP="00000000" w:rsidRDefault="00000000" w:rsidRPr="00000000" w14:paraId="0000003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Pero no fácil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 único que puedes hacer es doblar rodilla a Él</w:t>
      </w:r>
    </w:p>
    <w:p w:rsidR="00000000" w:rsidDel="00000000" w:rsidP="00000000" w:rsidRDefault="00000000" w:rsidRPr="00000000" w14:paraId="0000003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Rendirte a Jesús</w:t>
      </w:r>
    </w:p>
    <w:p w:rsidR="00000000" w:rsidDel="00000000" w:rsidP="00000000" w:rsidRDefault="00000000" w:rsidRPr="00000000" w14:paraId="0000003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entregarte a su señorío</w:t>
      </w:r>
    </w:p>
    <w:p w:rsidR="00000000" w:rsidDel="00000000" w:rsidP="00000000" w:rsidRDefault="00000000" w:rsidRPr="00000000" w14:paraId="00000038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Recibirás la plena confianza que tienes la vida eterna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