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erpi3ar1wllu" w:colLast="0"/>
      <w:bookmarkEnd w:id="1"/>
      <w:r w:rsidRPr="00000000" w:rsidR="00000000" w:rsidDel="00000000">
        <w:rPr>
          <w:i w:val="1"/>
          <w:rtl w:val="0"/>
        </w:rPr>
        <w:t xml:space="preserve">#17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Volver a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1 Volver a Dios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Rebelamos contra Dios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Justicia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Castigo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Destrucción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¿Qué hacemos?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200" w:hanging="359"/>
      </w:pPr>
      <w:r w:rsidRPr="00000000" w:rsidR="00000000" w:rsidDel="00000000">
        <w:rPr>
          <w:rtl w:val="0"/>
        </w:rPr>
        <w:t xml:space="preserve">Volver a Dios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La llamada de Dios a su pueblo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a que se arrepienten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Ezequiel 18:21-32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21-23 Podemos volver a Dios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21</w:t>
      </w:r>
      <w:r w:rsidRPr="00000000" w:rsidR="00000000" w:rsidDel="00000000">
        <w:rPr>
          <w:rtl w:val="0"/>
        </w:rPr>
        <w:t xml:space="preserve"> El rebelde puede arrepentir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Arrepentir es dejar su pecado y obedecer a Dios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Al arrepentir, halla vida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22</w:t>
      </w:r>
      <w:r w:rsidRPr="00000000" w:rsidR="00000000" w:rsidDel="00000000">
        <w:rPr>
          <w:rtl w:val="0"/>
        </w:rPr>
        <w:t xml:space="preserve"> Dios perdona, olvida, borra los pecados del arrepentido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Si vuelves a Dios, no pagas por tus pecados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23</w:t>
      </w:r>
      <w:r w:rsidRPr="00000000" w:rsidR="00000000" w:rsidDel="00000000">
        <w:rPr>
          <w:rtl w:val="0"/>
        </w:rPr>
        <w:t xml:space="preserve"> Dios tiene compasión; no quiere castigar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Dios desea perdonar, su deseo es que volvamos a Él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27-28 Pero, puedes volver a Dios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27</w:t>
      </w:r>
      <w:r w:rsidRPr="00000000" w:rsidR="00000000" w:rsidDel="00000000">
        <w:rPr>
          <w:rtl w:val="0"/>
        </w:rPr>
        <w:t xml:space="preserve"> Por volver a Dios, halla vida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Si dejas el pecado, y vuelves a Dios, vivirás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28</w:t>
      </w:r>
      <w:r w:rsidRPr="00000000" w:rsidR="00000000" w:rsidDel="00000000">
        <w:rPr>
          <w:rtl w:val="0"/>
        </w:rPr>
        <w:t xml:space="preserve"> Para volver a Dios, tenemos que pensar, considerar, analizar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Y tomar una decisión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Arrepentimiento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Cambiar la mente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Cambiar de dirección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Cambiar de la rebeldía, a Dios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Arrepentir: volver del pecado a Cristo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Arrepentimiento: Cómo respondemos al rescate de Dios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Dejar nuestro pecado e idolatria y regresar a Él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Cuándo: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Inicialmente, la primera vez Hechos 2:38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Cuando has dejado a Dios - Necesidad del arrepentimiento para regresar a Dios 2 Corintios 2:5-11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Continualmente 1 Juan 1:5-10, Colosenses 2:6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Qué dejamos: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 qué nos arrepentimos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De ser nuestro propio Dios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De valorar idolos sobre su gloria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De vivir en rebeldía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De desobediencias específicas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Actitudes y acciones y palabras y emociones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Cómo: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b w:val="1"/>
          <w:rtl w:val="0"/>
        </w:rPr>
        <w:t xml:space="preserve">Ver y reconocer realidad espiritual</w:t>
      </w:r>
      <w:r w:rsidRPr="00000000" w:rsidR="00000000" w:rsidDel="00000000">
        <w:rPr>
          <w:rtl w:val="0"/>
        </w:rPr>
        <w:t xml:space="preserve"> (idolatría, enemistad con Dios, querer ser dios)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b w:val="1"/>
          <w:rtl w:val="0"/>
        </w:rPr>
        <w:t xml:space="preserve">Sentir tristeza</w:t>
      </w:r>
      <w:r w:rsidRPr="00000000" w:rsidR="00000000" w:rsidDel="00000000">
        <w:rPr>
          <w:rtl w:val="0"/>
        </w:rPr>
        <w:t xml:space="preserve"> (ver consecuencias: físicas, internas, eternas)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b w:val="1"/>
          <w:rtl w:val="0"/>
        </w:rPr>
        <w:t xml:space="preserve">Tomar una decisión</w:t>
      </w:r>
      <w:r w:rsidRPr="00000000" w:rsidR="00000000" w:rsidDel="00000000">
        <w:rPr>
          <w:rtl w:val="0"/>
        </w:rPr>
        <w:t xml:space="preserve"> (decidir seguir a Cristo: por primera vez, o de nuevo)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b w:val="1"/>
          <w:rtl w:val="0"/>
        </w:rPr>
        <w:t xml:space="preserve">Cambiar</w:t>
      </w:r>
      <w:r w:rsidRPr="00000000" w:rsidR="00000000" w:rsidDel="00000000">
        <w:rPr>
          <w:rtl w:val="0"/>
        </w:rPr>
        <w:t xml:space="preserve"> (no sólo sentir algo, también hacerlo)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2 No Nos Nace Volver a Dios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24-26 Nos nace dejar a Dios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24</w:t>
      </w:r>
      <w:r w:rsidRPr="00000000" w:rsidR="00000000" w:rsidDel="00000000">
        <w:rPr>
          <w:rtl w:val="0"/>
        </w:rPr>
        <w:t xml:space="preserve"> Él que hoy sigue a Dios puede tomar la decisión opuesta al arrepentimiento y dejar a Dios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Al dejar a Dios, somos responsables por todos nuestros pecados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25</w:t>
      </w:r>
      <w:r w:rsidRPr="00000000" w:rsidR="00000000" w:rsidDel="00000000">
        <w:rPr>
          <w:rtl w:val="0"/>
        </w:rPr>
        <w:t xml:space="preserve"> No queremos someternos a Él, ni seguir su camino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360"/>
      </w:pPr>
      <w:r w:rsidRPr="00000000" w:rsidR="00000000" w:rsidDel="00000000">
        <w:rPr>
          <w:rtl w:val="0"/>
        </w:rPr>
        <w:t xml:space="preserve">En realidad, su camino es el mejor; nos hizo, nos conoce, es Dios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360"/>
      </w:pPr>
      <w:r w:rsidRPr="00000000" w:rsidR="00000000" w:rsidDel="00000000">
        <w:rPr>
          <w:rtl w:val="0"/>
        </w:rPr>
        <w:t xml:space="preserve">No debemos dejar a Dios, porque el camino de Dios es recto, perfecto y bueno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26</w:t>
      </w:r>
      <w:r w:rsidRPr="00000000" w:rsidR="00000000" w:rsidDel="00000000">
        <w:rPr>
          <w:rtl w:val="0"/>
        </w:rPr>
        <w:t xml:space="preserve"> El pago del pecado es la muerte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Si dejas a Dios y escoges la rebeldía, pagarás por tus pecados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29-30 Dejamos a Dios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29</w:t>
      </w:r>
      <w:r w:rsidRPr="00000000" w:rsidR="00000000" w:rsidDel="00000000">
        <w:rPr>
          <w:rtl w:val="0"/>
        </w:rPr>
        <w:t xml:space="preserve"> Nos nace dejar a Dios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Pensamos que nuestro camino es mejor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No nos gusta someternos a Él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Tiene sentido obedecer a Dios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Él nos hizo, sabe cómo debemos vivir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Nuestro camino lleva a la destrucción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Somos malos dioses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30</w:t>
      </w:r>
      <w:r w:rsidRPr="00000000" w:rsidR="00000000" w:rsidDel="00000000">
        <w:rPr>
          <w:rtl w:val="0"/>
        </w:rPr>
        <w:t xml:space="preserve"> Dios nos juzga según el camino que hayamos escogido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Pide a los rebeldes a que regresen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Su pecado les hace caer; no nos sale bien cuando rebelamos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Razones que no nos gusta arrepentir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b w:val="1"/>
          <w:rtl w:val="0"/>
        </w:rPr>
        <w:t xml:space="preserve">Orgullo:</w:t>
      </w:r>
      <w:r w:rsidRPr="00000000" w:rsidR="00000000" w:rsidDel="00000000">
        <w:rPr>
          <w:rtl w:val="0"/>
        </w:rPr>
        <w:t xml:space="preserve"> Arrepentir es reconocer su falla; a nadie le gusta reconocer que ha hecho mal ni que está haciendo mal. "No soy perfecto, pero no soy malo."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b w:val="1"/>
          <w:rtl w:val="0"/>
        </w:rPr>
        <w:t xml:space="preserve">Ser dios:</w:t>
      </w:r>
      <w:r w:rsidRPr="00000000" w:rsidR="00000000" w:rsidDel="00000000">
        <w:rPr>
          <w:rtl w:val="0"/>
        </w:rPr>
        <w:t xml:space="preserve"> Arrepentir es someter tu voluntad a la de Dios; a todos nos gusta ser el soberano de nuestra vida. "Voy a cambiar si y porque yo quiero, no porque nadie me dice que tengo que hacerlo."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b w:val="1"/>
          <w:rtl w:val="0"/>
        </w:rPr>
        <w:t xml:space="preserve">Placer:</w:t>
      </w:r>
      <w:r w:rsidRPr="00000000" w:rsidR="00000000" w:rsidDel="00000000">
        <w:rPr>
          <w:rtl w:val="0"/>
        </w:rPr>
        <w:t xml:space="preserve"> Nos gusta nuestro pecado; no queremos dejarlo de verdad. Decimos que vamos a cambiar, que estamos intentando, que vamos a ver — pero no queremos dejarlo de verdad —.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Alternativas al arrepentimiento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Justificación</w:t>
      </w:r>
      <w:r w:rsidRPr="00000000" w:rsidR="00000000" w:rsidDel="00000000">
        <w:rPr>
          <w:rtl w:val="0"/>
        </w:rPr>
        <w:t xml:space="preserve"> (no estoy equivocado)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Necedad</w:t>
      </w:r>
      <w:r w:rsidRPr="00000000" w:rsidR="00000000" w:rsidDel="00000000">
        <w:rPr>
          <w:rtl w:val="0"/>
        </w:rPr>
        <w:t xml:space="preserve"> (no voy a cambiar)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Luego</w:t>
      </w:r>
      <w:r w:rsidRPr="00000000" w:rsidR="00000000" w:rsidDel="00000000">
        <w:rPr>
          <w:rtl w:val="0"/>
        </w:rPr>
        <w:t xml:space="preserve"> (voy a cambiar, pero después)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Pensar</w:t>
      </w:r>
      <w:r w:rsidRPr="00000000" w:rsidR="00000000" w:rsidDel="00000000">
        <w:rPr>
          <w:rtl w:val="0"/>
        </w:rPr>
        <w:t xml:space="preserve"> (tengo que pensarlo, no estoy seguro)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Atacar</w:t>
      </w:r>
      <w:r w:rsidRPr="00000000" w:rsidR="00000000" w:rsidDel="00000000">
        <w:rPr>
          <w:rtl w:val="0"/>
        </w:rPr>
        <w:t xml:space="preserve"> (quien eres tu para decirme; Dios no me pediría esto — es un Dios de amor —)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Alejar</w:t>
      </w:r>
      <w:r w:rsidRPr="00000000" w:rsidR="00000000" w:rsidDel="00000000">
        <w:rPr>
          <w:rtl w:val="0"/>
        </w:rPr>
        <w:t xml:space="preserve"> (si Dios va a quitar mi felicidad, no voy a darle mi vida)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Terminamos lejos de Dios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El soberano de nuestra vida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El jefe de nuestro destino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Sin Dios y sin paz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Responsables por los efectos de nuestras acciones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Culpables por nuestros errores y rebeldías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3 Cómo Volver a Dios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30-32 Una llamada al arrepentimiento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31</w:t>
      </w:r>
      <w:r w:rsidRPr="00000000" w:rsidR="00000000" w:rsidDel="00000000">
        <w:rPr>
          <w:rtl w:val="0"/>
        </w:rPr>
        <w:t xml:space="preserve"> Para volver a Dios: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tenemos que dejar nuestros pecados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tenemos que limpiarnos de nuestro pecado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Tenemos que conseguir un corazón nuevo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Tenemos que hallar un espíritu nuevo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Dios ofrece esto</w:t>
      </w:r>
    </w:p>
    <w:p w:rsidP="00000000" w:rsidRPr="00000000" w:rsidR="00000000" w:rsidDel="00000000" w:rsidRDefault="00000000">
      <w:pPr>
        <w:numPr>
          <w:ilvl w:val="1"/>
          <w:numId w:val="11"/>
        </w:numPr>
        <w:ind w:left="1200" w:hanging="359"/>
      </w:pPr>
      <w:r w:rsidRPr="00000000" w:rsidR="00000000" w:rsidDel="00000000">
        <w:rPr>
          <w:rtl w:val="0"/>
        </w:rPr>
        <w:t xml:space="preserve">No lo podemos hacer solos</w:t>
      </w:r>
    </w:p>
    <w:p w:rsidP="00000000" w:rsidRPr="00000000" w:rsidR="00000000" w:rsidDel="00000000" w:rsidRDefault="00000000">
      <w:pPr>
        <w:numPr>
          <w:ilvl w:val="1"/>
          <w:numId w:val="11"/>
        </w:numPr>
        <w:ind w:left="1200" w:hanging="359"/>
      </w:pPr>
      <w:r w:rsidRPr="00000000" w:rsidR="00000000" w:rsidDel="00000000">
        <w:rPr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1"/>
          <w:numId w:val="11"/>
        </w:numPr>
        <w:ind w:left="1200" w:hanging="359"/>
      </w:pPr>
      <w:r w:rsidRPr="00000000" w:rsidR="00000000" w:rsidDel="00000000">
        <w:rPr>
          <w:rtl w:val="0"/>
        </w:rPr>
        <w:t xml:space="preserve">Por esto tenemos que volver a Él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No hay por qué morir por nuestra rebeldía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32</w:t>
      </w:r>
      <w:r w:rsidRPr="00000000" w:rsidR="00000000" w:rsidDel="00000000">
        <w:rPr>
          <w:rtl w:val="0"/>
        </w:rPr>
        <w:t xml:space="preserve"> Dios no desea que rebelemos contra Él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No quiere que muramos por nuestra rebeldía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Hallamos vida cuando volvemos a Dios</w:t>
      </w:r>
    </w:p>
    <w:p w:rsidP="00000000" w:rsidRPr="00000000" w:rsidR="00000000" w:rsidDel="00000000" w:rsidRDefault="00000000">
      <w:pPr>
        <w:numPr>
          <w:ilvl w:val="1"/>
          <w:numId w:val="26"/>
        </w:numPr>
        <w:ind w:left="1200" w:hanging="359"/>
      </w:pPr>
      <w:r w:rsidRPr="00000000" w:rsidR="00000000" w:rsidDel="00000000">
        <w:rPr>
          <w:rtl w:val="0"/>
        </w:rPr>
        <w:t xml:space="preserve">Tanto el Cristiano (más de Dios — Él que nos satisface —, menos destrucción)</w:t>
      </w:r>
    </w:p>
    <w:p w:rsidP="00000000" w:rsidRPr="00000000" w:rsidR="00000000" w:rsidDel="00000000" w:rsidRDefault="00000000">
      <w:pPr>
        <w:numPr>
          <w:ilvl w:val="1"/>
          <w:numId w:val="26"/>
        </w:numPr>
        <w:ind w:left="1200" w:hanging="359"/>
      </w:pPr>
      <w:r w:rsidRPr="00000000" w:rsidR="00000000" w:rsidDel="00000000">
        <w:rPr>
          <w:rtl w:val="0"/>
        </w:rPr>
        <w:t xml:space="preserve">Como el no no-Cristiano (de enemigo a hijo)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Lo que pasa cuando nos arrepentimos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Hallamos vida cuando arrepentimos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Recibe gloria:</w:t>
      </w:r>
    </w:p>
    <w:p w:rsidP="00000000" w:rsidRPr="00000000" w:rsidR="00000000" w:rsidDel="00000000" w:rsidRDefault="00000000">
      <w:pPr>
        <w:numPr>
          <w:ilvl w:val="1"/>
          <w:numId w:val="25"/>
        </w:numPr>
        <w:ind w:left="1200" w:hanging="359"/>
      </w:pPr>
      <w:r w:rsidRPr="00000000" w:rsidR="00000000" w:rsidDel="00000000">
        <w:rPr>
          <w:rtl w:val="0"/>
        </w:rPr>
        <w:t xml:space="preserve">Asi le atribuimos la gloria que merece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Aplicación Volver a Dios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Tomar decisión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¿Qué te detiene?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Volver si lo has dejado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Decidir y dejar lo que has escogido delante de Él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¿Por qué no tomas esta decisión hoy al tomar la comunión?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Dejar pecado persistente. Confesar y volver.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¿Qué pecado necesitas confesar?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¿A quién?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17.docx</dc:title>
</cp:coreProperties>
</file>