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r8yu7jscwttf" w:id="0"/>
      <w:bookmarkEnd w:id="0"/>
      <w:r w:rsidDel="00000000" w:rsidR="00000000" w:rsidRPr="00000000">
        <w:rPr>
          <w:highlight w:val="white"/>
          <w:rtl w:val="0"/>
        </w:rPr>
        <w:t xml:space="preserve">Colosenses 1 — Hecho por Dios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qkzh0qcibydm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Dios forma y construye a sus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bk1f5yqheroy" w:id="2"/>
      <w:bookmarkEnd w:id="2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1:1-2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hecho por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santo?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cuándo nos hace santos?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fiel?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hace fieles?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en Cristo?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estar en Cristo con ser hechos santos y fieles por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fue la tarea que Pablo recibió de Dios?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tareas que Dios nos da?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describir cómo Dios nos forma por medio de las tareas que nos da?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r4ofenejgslv" w:id="3"/>
      <w:bookmarkEnd w:id="3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2:38-40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cómo Dios forma y construye a sus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21rikhr5rquy" w:id="4"/>
      <w:bookmarkEnd w:id="4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5:14-21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cómo Dios forma y construye a sus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xjr9tf7icyms" w:id="5"/>
      <w:bookmarkEnd w:id="5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2:1-10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cómo Dios forma y construye a sus hijos?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jrffhcgy33ng" w:id="6"/>
      <w:bookmarkEnd w:id="6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6:1-14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cómo Dios forma y construye a sus hijos?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s04wufwpxyb8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Ser hecho por Dios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permitido que Dios te forme y construya?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tomado la decisión de entregarte a Él por arrepentirte y bautizarte?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¿Estás dejando que te forma?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 querido cambiar en ti que no has querido?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trabajo te ha dado que no has aceptado?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seguir su guía transformadora mejor?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dejar que Dios te forme más?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