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r7d5mbnhbt3p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#15 — Aprenda cómo colaborar con Dios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diokl436xh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tmn4j5ejt9k6" w:id="2"/>
      <w:bookmarkEnd w:id="2"/>
      <w:r w:rsidDel="00000000" w:rsidR="00000000" w:rsidRPr="00000000">
        <w:rPr>
          <w:sz w:val="26"/>
          <w:szCs w:val="26"/>
          <w:rtl w:val="0"/>
        </w:rPr>
        <w:t xml:space="preserve">Nuestra idea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nos manda a animarnos los unos a los otros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una forma muy eficaz de animar es señalar a alguien lo que Dios está haciendo en su vida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cf9dekyxi9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2co2fzg364v" w:id="4"/>
      <w:bookmarkEnd w:id="4"/>
      <w:r w:rsidDel="00000000" w:rsidR="00000000" w:rsidRPr="00000000">
        <w:rPr>
          <w:sz w:val="26"/>
          <w:szCs w:val="26"/>
          <w:rtl w:val="0"/>
        </w:rPr>
        <w:t xml:space="preserve">Dios nos manda a animarnos los unos a los otros</w:t>
      </w:r>
    </w:p>
    <w:p w:rsidR="00000000" w:rsidDel="00000000" w:rsidP="00000000" w:rsidRDefault="00000000" w:rsidRPr="00000000" w14:paraId="00000008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1 Tesalonicenses 5:11 y 14, Hebreos 10:23-25, Romanos 14:19, Efesios 4:15-16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Qué te llamó la atención de estos textos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Qué significa animarnos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qué creen que necesitamos ser animados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qué nos cuesta animarnos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qué es más fácil hablar con otros de lo que no está bien en la vida de otras personas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Que decir una palabra de ánimo directamente a alguien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Cuáles son algunos ejemplos de cómo podemos animarnos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Puedes pensar en alguna vez que te animaron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cómo te hizo sentir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516m8xc75v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fw49e8s3cg8" w:id="6"/>
      <w:bookmarkEnd w:id="6"/>
      <w:r w:rsidDel="00000000" w:rsidR="00000000" w:rsidRPr="00000000">
        <w:rPr>
          <w:sz w:val="26"/>
          <w:szCs w:val="26"/>
          <w:rtl w:val="0"/>
        </w:rPr>
        <w:t xml:space="preserve">Una forma muy eficaz de animar es señalar a alguien lo que Dios está haciendo en su vida</w:t>
      </w:r>
    </w:p>
    <w:p w:rsidR="00000000" w:rsidDel="00000000" w:rsidP="00000000" w:rsidRDefault="00000000" w:rsidRPr="00000000" w14:paraId="00000014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1 Corintios 1:1-9, Efesios 1:1-14, Filipenses 1:1-11, Colosenses 1:1-8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Qué les llamó la atención de estos textos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Cuáles son las diferentes cosas que Pablo les decía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Crees que ellos eran Cristianos/iglesias perfectas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qué crees que les decía todo esto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yxf35gtkokq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v6xtveb2f1d" w:id="8"/>
      <w:bookmarkEnd w:id="8"/>
      <w:r w:rsidDel="00000000" w:rsidR="00000000" w:rsidRPr="00000000">
        <w:rPr>
          <w:sz w:val="26"/>
          <w:szCs w:val="26"/>
          <w:rtl w:val="0"/>
        </w:rPr>
        <w:t xml:space="preserve">Aplicación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643xhlgnini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b0zkqy7o5yx5" w:id="10"/>
      <w:bookmarkEnd w:id="10"/>
      <w:r w:rsidDel="00000000" w:rsidR="00000000" w:rsidRPr="00000000">
        <w:rPr>
          <w:sz w:val="22"/>
          <w:szCs w:val="22"/>
          <w:rtl w:val="0"/>
        </w:rPr>
        <w:t xml:space="preserve">Si eres Cristiano: Debemos aprender a incorporar la frase: “Dios está obrando en ti”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nuestro vocabulario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nuestras conversaciones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Cada vez que interactuamos con un hermano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esto es a cada rato si vivimos con otro cristiano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preguntarnos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 es la evidencia de la gracia de Dios en su vida?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¿Dónde se ve la obra De Dios en su vida?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debemos decirlo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ellos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voz alta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 específico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lyio3ex28yvl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saamfjvys28" w:id="12"/>
      <w:bookmarkEnd w:id="12"/>
      <w:r w:rsidDel="00000000" w:rsidR="00000000" w:rsidRPr="00000000">
        <w:rPr>
          <w:sz w:val="22"/>
          <w:szCs w:val="22"/>
          <w:rtl w:val="0"/>
        </w:rPr>
        <w:t xml:space="preserve">No-cristiano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Hablar tanto de la obra de Dios en sus hijos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una gran invitación para ti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 que recibas la obra más grande del Espíritu Santo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que Dios puede hacer en ti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te adopte en su familia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Perdonar tus pecados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Llenarte de su Espíritu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Esto ocurre cuando te entregas a Jesús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Lo aceptas como tu Señor y Salvador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Desde entonces podrás decir: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Dios ha obrado en mi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Me ha transformado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pacing w:after="24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Y cada día me transforma más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