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n25a924b1m1j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#6 — Gozo No-negociable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j9r08cgile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xlu3ezlst" w:id="2"/>
      <w:bookmarkEnd w:id="2"/>
      <w:r w:rsidDel="00000000" w:rsidR="00000000" w:rsidRPr="00000000">
        <w:rPr>
          <w:sz w:val="26"/>
          <w:szCs w:val="26"/>
          <w:rtl w:val="0"/>
        </w:rPr>
        <w:t xml:space="preserve">Dios manda que estemos felices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Salmos 32:11</w:t>
        <w:br w:type="textWrapping"/>
      </w:r>
    </w:p>
    <w:p w:rsidR="00000000" w:rsidDel="00000000" w:rsidP="00000000" w:rsidRDefault="00000000" w:rsidRPr="00000000" w14:paraId="00000005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Salmos 70:4-5</w:t>
      </w:r>
    </w:p>
    <w:p w:rsidR="00000000" w:rsidDel="00000000" w:rsidP="00000000" w:rsidRDefault="00000000" w:rsidRPr="00000000" w14:paraId="00000006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Salmos 100:1-2</w:t>
      </w:r>
    </w:p>
    <w:p w:rsidR="00000000" w:rsidDel="00000000" w:rsidP="00000000" w:rsidRDefault="00000000" w:rsidRPr="00000000" w14:paraId="00000007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Salmos 149:1-2 y 5</w:t>
      </w:r>
    </w:p>
    <w:p w:rsidR="00000000" w:rsidDel="00000000" w:rsidP="00000000" w:rsidRDefault="00000000" w:rsidRPr="00000000" w14:paraId="0000000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Filipenses 4:4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Dios del gozo y la felicidad?</w:t>
        <w:br w:type="textWrapping"/>
      </w:r>
    </w:p>
    <w:p w:rsidR="00000000" w:rsidDel="00000000" w:rsidP="00000000" w:rsidRDefault="00000000" w:rsidRPr="00000000" w14:paraId="0000000A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qué nos manda a tener gozo?</w:t>
      </w:r>
    </w:p>
    <w:p w:rsidR="00000000" w:rsidDel="00000000" w:rsidP="00000000" w:rsidRDefault="00000000" w:rsidRPr="00000000" w14:paraId="0000000B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¿Es desobedecer a Dios no estar felices?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bxdbc8o23i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hwofgnuhg6e" w:id="4"/>
      <w:bookmarkEnd w:id="4"/>
      <w:r w:rsidDel="00000000" w:rsidR="00000000" w:rsidRPr="00000000">
        <w:rPr>
          <w:sz w:val="26"/>
          <w:szCs w:val="26"/>
          <w:rtl w:val="0"/>
        </w:rPr>
        <w:t xml:space="preserve">Idea Grande: Estar feliz es una parte esencial de obedecer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Deuteronomio 28:47-48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significa servir a Dios con gozo?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las consecuencias de no servir a Dios con gozo?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jgihbh8di4v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lm0kjv9r3av" w:id="6"/>
      <w:bookmarkEnd w:id="6"/>
      <w:r w:rsidDel="00000000" w:rsidR="00000000" w:rsidRPr="00000000">
        <w:rPr>
          <w:sz w:val="26"/>
          <w:szCs w:val="26"/>
          <w:rtl w:val="0"/>
        </w:rPr>
        <w:t xml:space="preserve">Felices en Dios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Salmos 16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estar feliz en Dios?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hallamos gozo en nuestra relación con Dios?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nos hace felices Dios?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mp3v1n2h5q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cwkk2zh9ekp" w:id="8"/>
      <w:bookmarkEnd w:id="8"/>
      <w:r w:rsidDel="00000000" w:rsidR="00000000" w:rsidRPr="00000000">
        <w:rPr>
          <w:sz w:val="26"/>
          <w:szCs w:val="26"/>
          <w:rtl w:val="0"/>
        </w:rPr>
        <w:t xml:space="preserve">Felicidad de Dios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Gálatas 5:22-23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nos da gozo el Espíritu Santo?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ko1yx27k2i2" w:id="9"/>
      <w:bookmarkEnd w:id="9"/>
      <w:r w:rsidDel="00000000" w:rsidR="00000000" w:rsidRPr="00000000">
        <w:rPr>
          <w:sz w:val="26"/>
          <w:szCs w:val="26"/>
          <w:rtl w:val="0"/>
        </w:rPr>
        <w:t xml:space="preserve">Felices en medio de pruebas y tristeza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2 Corintios 4:7-18</w:t>
        <w:br w:type="textWrapping"/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Habacuc 3:17-19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  <w:br w:type="textWrapping"/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podemos estar genuinamente llenos de alegría en medio de las luchas, pruebas y tormentas de la vida?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3bqea26v5z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j2u0ap4r54x" w:id="11"/>
      <w:bookmarkEnd w:id="11"/>
      <w:r w:rsidDel="00000000" w:rsidR="00000000" w:rsidRPr="00000000">
        <w:rPr>
          <w:sz w:val="26"/>
          <w:szCs w:val="26"/>
          <w:rtl w:val="0"/>
        </w:rPr>
        <w:t xml:space="preserve">Cómo luchamos por nuestra felicidad en Dios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Salmos 42 y 43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aprendemos de cómo luchar por nuestro gozo?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iafqx72nsn2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072y31853kn" w:id="13"/>
      <w:bookmarkEnd w:id="13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xckevollk48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j5ok3veqt2o" w:id="15"/>
      <w:bookmarkEnd w:id="15"/>
      <w:r w:rsidDel="00000000" w:rsidR="00000000" w:rsidRPr="00000000">
        <w:rPr>
          <w:sz w:val="22"/>
          <w:szCs w:val="22"/>
          <w:rtl w:val="0"/>
        </w:rPr>
        <w:t xml:space="preserve">Si no te has entregado a Jesús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Buscar gozo real y duradero es imposible sin tener el Espíritu Santo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Buscar gozo verdadero empieza por entregarnos a Jesús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Recibimos el Espíritu que nos llena del amor y gozo de Dios</w:t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ux57bh4ybp87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rjvncplzd2b" w:id="17"/>
      <w:bookmarkEnd w:id="17"/>
      <w:r w:rsidDel="00000000" w:rsidR="00000000" w:rsidRPr="00000000">
        <w:rPr>
          <w:sz w:val="22"/>
          <w:szCs w:val="22"/>
          <w:rtl w:val="0"/>
        </w:rPr>
        <w:t xml:space="preserve">Los que somos Cristianos tenemos que enfocarnos a luchar por nuestro gozo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lucharás por tener y sentir y gozo de Dios?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empiezas cada nuevo día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estás infeliz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estás pasando por una prueba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