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ml2jn6k3htqv" w:id="0"/>
      <w:bookmarkEnd w:id="0"/>
      <w:r w:rsidDel="00000000" w:rsidR="00000000" w:rsidRPr="00000000">
        <w:rPr>
          <w:sz w:val="42"/>
          <w:szCs w:val="42"/>
          <w:rtl w:val="0"/>
        </w:rPr>
        <w:t xml:space="preserve">Stories in History History 3 — Jealousy and Envy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zh92xs26ayy" w:id="1"/>
      <w:bookmarkEnd w:id="1"/>
      <w:r w:rsidDel="00000000" w:rsidR="00000000" w:rsidRPr="00000000">
        <w:rPr>
          <w:color w:val="333333"/>
          <w:rtl w:val="0"/>
        </w:rPr>
        <w:t xml:space="preserve">Big Idea: Jealousy and envy destroys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Proverbs 27:4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do you feel envy?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makes you to feel envy?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you feel when something good happens to you and someone envies you?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worse thing that someone has done to you out of jealousy and envy?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ugliest thing that you have done out envy?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cmsy4k1lq4n" w:id="2"/>
      <w:bookmarkEnd w:id="2"/>
      <w:r w:rsidDel="00000000" w:rsidR="00000000" w:rsidRPr="00000000">
        <w:rPr>
          <w:color w:val="333333"/>
          <w:rtl w:val="0"/>
        </w:rPr>
        <w:t xml:space="preserve">Caín and Abel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4:1-16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11:4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John 3:12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wasn’t Cain's sacrifice accepted and Abel’s was?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you think Cain was not able to control his emotions?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worse punishment that Cain received?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5in9gxzvgr9" w:id="3"/>
      <w:bookmarkEnd w:id="3"/>
      <w:r w:rsidDel="00000000" w:rsidR="00000000" w:rsidRPr="00000000">
        <w:rPr>
          <w:color w:val="333333"/>
          <w:rtl w:val="0"/>
        </w:rPr>
        <w:t xml:space="preserve">Jesus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Mark 15:10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12:24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Isaiah 53:4-6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what way is Abel is an omen of Christ?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that the blood of Christ speaks better than the blood of Abel?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8d8qxwgd4ug" w:id="4"/>
      <w:bookmarkEnd w:id="4"/>
      <w:r w:rsidDel="00000000" w:rsidR="00000000" w:rsidRPr="00000000">
        <w:rPr>
          <w:color w:val="333333"/>
          <w:rtl w:val="0"/>
        </w:rPr>
        <w:t xml:space="preserve">Fight for the Gospel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James 4:1-10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8:28-32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3:21-23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use the Gospel to fight against our own envy?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2cg6aq1ijcp" w:id="5"/>
      <w:bookmarkEnd w:id="5"/>
      <w:r w:rsidDel="00000000" w:rsidR="00000000" w:rsidRPr="00000000">
        <w:rPr>
          <w:color w:val="333333"/>
          <w:rtl w:val="0"/>
        </w:rPr>
        <w:t xml:space="preserve">Application</w:t>
      </w:r>
      <w:r w:rsidDel="00000000" w:rsidR="00000000" w:rsidRPr="00000000">
        <w:rPr>
          <w:color w:val="333333"/>
          <w:rtl w:val="0"/>
        </w:rPr>
        <w:t xml:space="preserve">: What should we do?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y4m57rq44s3" w:id="6"/>
      <w:bookmarkEnd w:id="6"/>
      <w:r w:rsidDel="00000000" w:rsidR="00000000" w:rsidRPr="00000000">
        <w:rPr>
          <w:color w:val="333333"/>
          <w:rtl w:val="0"/>
        </w:rPr>
        <w:t xml:space="preserve">Non-Christian: Enter into Christ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never made your own decision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Jesus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getting baptized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story is for you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are outside of Jesus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Like Cain, you are responsible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all your disobedience of God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It’s a barrier between you and God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everything can change in an instant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accepted in the presence of God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the best sacrifice there ever was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the one that was killed by his brothers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suffered in your place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pfzx6eyrbs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Fight against our envy with the cross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are a Christian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story is also for you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we feel envy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Remember that we have received everything in Jesus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what He did on the cross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am the beloved and forgiven child of God 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have the Spirit in me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Nothing can separate me from Him 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eternity will be secured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Father loves me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you will see envy for the little earthly things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Christ best sacrifice not only forgives you from your own envy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also frees you from its power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Because it tells you that in Christ you have received everything from God 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