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adwmke432cj9" w:id="0"/>
      <w:bookmarkEnd w:id="0"/>
      <w:r w:rsidDel="00000000" w:rsidR="00000000" w:rsidRPr="00000000">
        <w:rPr>
          <w:rtl w:val="0"/>
        </w:rPr>
        <w:t xml:space="preserve">La Historias en la Historia #41 — Cómo Matar a los Gigantes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zca0u229bv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wrx0whbn68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Jesús venció a los verdaderos gigantes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2:14-18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2:14-15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15:53-57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estos textos de la victoria que Cristo ganó?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gigantes que Cristo venció?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los conquistó?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d41g5bnnot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3mk56ws8zbt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Nosotros podemos luchar y vencer a estos gigantes también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6:10-20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¿Quiénes son nuestros enemigos?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atacan?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la victoria de Jesús?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luchamos contra ellos?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yq2fibi15c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q6vzsa7p235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Entrar en la victoria de Jesús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l1yx2g6owt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za25ges2fhiu" w:id="8"/>
      <w:bookmarkEnd w:id="8"/>
      <w:r w:rsidDel="00000000" w:rsidR="00000000" w:rsidRPr="00000000">
        <w:rPr>
          <w:color w:val="333333"/>
          <w:rtl w:val="0"/>
        </w:rPr>
        <w:t xml:space="preserve">No-Cristiano: Entras por tomar tu propia decisión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nunca has tomado la decisión de seguir a Cristo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encuentras afuera de su victoria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Tus enemigos — Satanás, la muerte y tu carne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vencen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Él te ofrece la victoria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ganó sobre Satanás, la muerte y el pecado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tomar tu decisión de seguirle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rendirte a Él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toda su victoria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km3l8stl0w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aipdbwm5hgz" w:id="10"/>
      <w:bookmarkEnd w:id="10"/>
      <w:r w:rsidDel="00000000" w:rsidR="00000000" w:rsidRPr="00000000">
        <w:rPr>
          <w:color w:val="333333"/>
          <w:rtl w:val="0"/>
        </w:rPr>
        <w:t xml:space="preserve">Cristiano: Entras por luchar con valor y confianza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área de tu vida estás paralizado y vencido por tus enemigos?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te tiene distraido y desviado Satanás?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pecado de tu carne se ha vuelto irresistible?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luchar y ganar la victoria?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vas a hacer?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