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>
          <w:sz w:val="30"/>
          <w:szCs w:val="30"/>
        </w:rPr>
      </w:pPr>
      <w:bookmarkStart w:colFirst="0" w:colLast="0" w:name="_xnbvvm8yimy9" w:id="0"/>
      <w:bookmarkEnd w:id="0"/>
      <w:r w:rsidDel="00000000" w:rsidR="00000000" w:rsidRPr="00000000">
        <w:rPr>
          <w:sz w:val="30"/>
          <w:szCs w:val="30"/>
          <w:rtl w:val="0"/>
        </w:rPr>
        <w:t xml:space="preserve">La Historias en la Historia #46 — El Poder de Recordar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emrembzisrw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Nos olvidamos de Dios y de lo que Él ha hecho por nosotros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Jueces 2:6-13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olvidamos de Dios y de lo que Él ha hecho antes por nosotros?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olvidamos?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3suatezbxfz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Es poderoso recordar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Todo cambia cuando recordamos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Salmos 103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pasa cuando recordamos a Dios y lo que Él ha hecho?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obras que Dios ha hecho por tí?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wfqyix21fy4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Más que todo debemos recordar la obra de Jesús en la cruz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22:7-23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11:23-34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debemos recordar a la cruz?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ayudan el pan y el vino a recordar a Cristo?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debe ser nuestra actitud al recordar?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co466rz0e6a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Recordar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su obra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la cruz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la obediencia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desobediencia de otros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bjj32ug0u1k" w:id="5"/>
      <w:bookmarkEnd w:id="5"/>
      <w:r w:rsidDel="00000000" w:rsidR="00000000" w:rsidRPr="00000000">
        <w:rPr>
          <w:color w:val="333333"/>
          <w:rtl w:val="0"/>
        </w:rPr>
        <w:t xml:space="preserve">No-Cristiano: Al recordar, aceptar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recordar lo que Cristo hizo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Aceptarlo para ti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Entregarte a Él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tu Señor y Salvador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serás perdonado y libre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Hijo amado de Dios</w:t>
      </w:r>
    </w:p>
    <w:p w:rsidR="00000000" w:rsidDel="00000000" w:rsidP="00000000" w:rsidRDefault="00000000" w:rsidRPr="00000000" w14:paraId="0000001E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Gracias a Jesús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937nuamtpgy" w:id="6"/>
      <w:bookmarkEnd w:id="6"/>
      <w:r w:rsidDel="00000000" w:rsidR="00000000" w:rsidRPr="00000000">
        <w:rPr>
          <w:color w:val="333333"/>
          <w:rtl w:val="0"/>
        </w:rPr>
        <w:t xml:space="preserve">Cristiano: Recordar siempre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recordamos?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todo nos va bien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nuestra pasión y fe se enfría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despertarnos cada día, recordar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Cristo en la cruz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 entrega absoluta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el Espíritu nos mueva a entregarnos</w:t>
      </w:r>
    </w:p>
    <w:p w:rsidR="00000000" w:rsidDel="00000000" w:rsidP="00000000" w:rsidRDefault="00000000" w:rsidRPr="00000000" w14:paraId="00000027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nuestro primer amor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se presenta una tentación irresistible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sabes que vas a pecar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Tomar una pausa y recordar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otro que ha caído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a alguien que ha sido fiel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su ejemplo te advierte o inspire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ser fiel a Dios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todo va mal</w:t>
      </w:r>
    </w:p>
    <w:p w:rsidR="00000000" w:rsidDel="00000000" w:rsidP="00000000" w:rsidRDefault="00000000" w:rsidRPr="00000000" w14:paraId="0000003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estás desesperado</w:t>
      </w:r>
    </w:p>
    <w:p w:rsidR="00000000" w:rsidDel="00000000" w:rsidP="00000000" w:rsidRDefault="00000000" w:rsidRPr="00000000" w14:paraId="00000031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Deprimido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Cerrar los ojos y recordar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amor de tu Padre</w:t>
      </w:r>
    </w:p>
    <w:p w:rsidR="00000000" w:rsidDel="00000000" w:rsidP="00000000" w:rsidRDefault="00000000" w:rsidRPr="00000000" w14:paraId="00000034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Demostrado en la cruz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poder de tu Padre</w:t>
      </w:r>
    </w:p>
    <w:p w:rsidR="00000000" w:rsidDel="00000000" w:rsidP="00000000" w:rsidRDefault="00000000" w:rsidRPr="00000000" w14:paraId="00000036">
      <w:pPr>
        <w:numPr>
          <w:ilvl w:val="3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Recordar algo que ha hecho antes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tomamos la comunión, recordar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 es la gracia de la comunión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semana podemos reunirnos alrededor de esta mesa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Juntos recordar a Jesús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Él hizo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agradecer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Amarlo más</w:t>
      </w:r>
    </w:p>
    <w:p w:rsidR="00000000" w:rsidDel="00000000" w:rsidP="00000000" w:rsidRDefault="00000000" w:rsidRPr="00000000" w14:paraId="0000003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Entregarnos de nuevo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