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w2v659697ssk" w:id="0"/>
      <w:bookmarkEnd w:id="0"/>
      <w:r w:rsidDel="00000000" w:rsidR="00000000" w:rsidRPr="00000000">
        <w:rPr>
          <w:rtl w:val="0"/>
        </w:rPr>
        <w:t xml:space="preserve">La Historias en la Historia #70 — ¡Todo Hecho Nuevo!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ver cómo Jesús restaura lo quebrado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mltjzjss6r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Todo está Quebrado/Roto/Descompuesto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8:18-25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maneras en que la creación está quebrada?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ve esta corrupción en nosotros mismos?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4sxs5etw57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En Jesús, Dios restaura lo quebrado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36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Jesús nos restaura con Dios?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experimentamos esta restauración ahora?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21:1-8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restaurará Jesús todas cosas al final?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diferentes maneras en que podríamos participar en esta restauración?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kfq2r34wor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feor7qnjhtxb" w:id="4"/>
      <w:bookmarkEnd w:id="4"/>
      <w:r w:rsidDel="00000000" w:rsidR="00000000" w:rsidRPr="00000000">
        <w:rPr>
          <w:color w:val="333333"/>
          <w:rtl w:val="0"/>
        </w:rPr>
        <w:t xml:space="preserve">No-Cristiano: Entrar en la restauración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no tienes la esperanza de esta restauración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la puedes tener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dará esta esperanza viva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ser restaurado hoy con tu Creador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tu rebeldía personal contra Él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Participar en su restauración completa al final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c2dq1h17m4en" w:id="5"/>
      <w:bookmarkEnd w:id="5"/>
      <w:r w:rsidDel="00000000" w:rsidR="00000000" w:rsidRPr="00000000">
        <w:rPr>
          <w:color w:val="333333"/>
          <w:rtl w:val="0"/>
        </w:rPr>
        <w:t xml:space="preserve">Cristiano: Vivir como alguien restaurado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santidad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mi Padre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misión y propósito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Tengo una razón de existir: llevar a otros a la restauración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Lleno de poder y confianza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Dios del universo me ha restaurado consigo. Es mi Padre. Su Espíritu habita en mi.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mucha esperanza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importa como es mi vida hoy, tengo una esperanza viva de la restauración de todo en el Reino de mi Padre.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podrías reflejar de mejor forma esta restauración que Dios ya ha obrado en ti?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