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0" w:line="384.00000000000006" w:lineRule="auto"/>
        <w:jc w:val="center"/>
        <w:rPr>
          <w:sz w:val="28"/>
          <w:szCs w:val="28"/>
        </w:rPr>
      </w:pPr>
      <w:bookmarkStart w:colFirst="0" w:colLast="0" w:name="_8d2ip2katex1" w:id="0"/>
      <w:bookmarkEnd w:id="0"/>
      <w:r w:rsidDel="00000000" w:rsidR="00000000" w:rsidRPr="00000000">
        <w:rPr>
          <w:sz w:val="28"/>
          <w:szCs w:val="28"/>
          <w:rtl w:val="0"/>
        </w:rPr>
        <w:t xml:space="preserve">Juntos de Nuevo #4 — Aprendemos a Confiar en Dios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de las circunstancias/situaciones inciertas o inseguras de nuestra vida?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haces/cómo reaccionas cuando no puedes controlar algo en tu vida?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ttaf6eac8ohr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Salmo 56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confiamos en Dios?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pasa cuando confiamos en Dios?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lnfpfrezcbgz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Lucas 12:16-34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podemos confiar en Dios?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hacemos cuando confiamos en Dios?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r95ny2uc96fr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Salmos 115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de las cosas en que ponemos nuestra confianza?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piensas que Dios es digno de nuestra confianza?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confiar en Dios?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phpi281wsoag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Proverbios 3:5-6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l1kj6j6v30tl" w:id="5"/>
      <w:bookmarkEnd w:id="5"/>
      <w:r w:rsidDel="00000000" w:rsidR="00000000" w:rsidRPr="00000000">
        <w:rPr>
          <w:color w:val="333333"/>
          <w:rtl w:val="0"/>
        </w:rPr>
        <w:t xml:space="preserve">No-Cristiano: Confiar en Dios por entregarte completamente a Él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te detienes de tomar la decisión de seguirle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Estás reteniendo el control/el mando de tu vida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Tu eres el jefe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Entregarte a Jesús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Decidir seguirle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Hacerle tu Señor y Salvador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decidir que confiarás en Él completamente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el resto de tu vida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tomas esta decisión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Ya no mandarás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Pero estarás en las manos fuertes de tu Creador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Pon tu confianza en Él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Nunca te arrepentirás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pg4f2sqafucn" w:id="6"/>
      <w:bookmarkEnd w:id="6"/>
      <w:r w:rsidDel="00000000" w:rsidR="00000000" w:rsidRPr="00000000">
        <w:rPr>
          <w:color w:val="333333"/>
          <w:rtl w:val="0"/>
        </w:rPr>
        <w:t xml:space="preserve">Cristiano: Practicar la confianza en Dios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Conscientemente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Deliberadamente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tenemos un problema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Ponernos en manos de nuestro Padre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Describirle el problema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Confesar nuestra fe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Esperar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Escuchar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Obedecer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Aceptar su voluntad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