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#2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La Respuesta Es Sí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fckb3m26sv85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Mateo #2 La respuesta es "Sí"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q0lrhbxnlkkt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1 - Problema: No nos gusta que nadie nos diga que hacer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importa quien sea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Tenga o no autoridad sobre nosotros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Gente: Padres, hijos, pareja, jefe, compañero, policia, guardia, secretaria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¿Quién eres tu para decirme?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eres mi jefe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te atreves decirme esto?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el hombre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Oprimiéndome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p77m9kl12bik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seguimos bien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resentimos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resistimos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Rebelamos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decidimos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Analizamos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tomamos nuestro tiempo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tomamos nuestras decisiones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tomamos lo que nos dicen los demás como consejo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d1eq4eineunn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Nos cuesta seguir a Jesús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dice que hacer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una decisión de entregarte a Él por arrepentirte y bautizarte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Confrontar a alguien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Guiar/discipular a otro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Empezar algo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Ministerio, etc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perdón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un estudio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algo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Pecado, hábito, distracción, pérdida de tiempo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resistimos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Muchas veces resistimos,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hacemos esperar,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pensamos mucho -- oramos cuando no hay que orar,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ignoramos,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hacemos otras cosas en vez de lo que nos pide,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ponemos pretextos y excusas,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decimos que no,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dudamos si es Dios de verdad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razón que ponemos por no obedecer es que no sabemos si Dios de verdad nos está hablando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discernir si es la voz de Dios</w:t>
      </w:r>
    </w:p>
    <w:p w:rsidP="00000000" w:rsidRPr="00000000" w:rsidR="00000000" w:rsidDel="00000000" w:rsidRDefault="00000000">
      <w:pPr>
        <w:numPr>
          <w:ilvl w:val="3"/>
          <w:numId w:val="3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Pasando por el filtro de Satanás Dios yo</w:t>
      </w:r>
    </w:p>
    <w:p w:rsidP="00000000" w:rsidRPr="00000000" w:rsidR="00000000" w:rsidDel="00000000" w:rsidRDefault="00000000">
      <w:pPr>
        <w:numPr>
          <w:ilvl w:val="3"/>
          <w:numId w:val="3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es yo Satanás entonces hacerlo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Perdemos mucho con Él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Perdemos momentos de propósito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veces ni sabemos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quedamos estancado</w:t>
      </w:r>
    </w:p>
    <w:p w:rsidP="00000000" w:rsidRPr="00000000" w:rsidR="00000000" w:rsidDel="00000000" w:rsidRDefault="00000000">
      <w:pPr>
        <w:numPr>
          <w:ilvl w:val="3"/>
          <w:numId w:val="3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vida espiritual</w:t>
      </w:r>
    </w:p>
    <w:p w:rsidP="00000000" w:rsidRPr="00000000" w:rsidR="00000000" w:rsidDel="00000000" w:rsidRDefault="00000000">
      <w:pPr>
        <w:numPr>
          <w:ilvl w:val="3"/>
          <w:numId w:val="3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mas cerca a Él</w:t>
      </w:r>
    </w:p>
    <w:p w:rsidP="00000000" w:rsidRPr="00000000" w:rsidR="00000000" w:rsidDel="00000000" w:rsidRDefault="00000000">
      <w:pPr>
        <w:numPr>
          <w:ilvl w:val="3"/>
          <w:numId w:val="3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mas usado por Él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quedamos atrapados en pecado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zdtzrcbz8c06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¿Cómo debemos responder a Dios?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nos habla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Dado que no nos gusta que nadie diga que hacer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Dado que siempre tomamos nuestras propias decisiones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Vamos a hablar de como respondemos a Dios cuando nos habla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0" w:colFirst="0" w:name="h.yvxjo3lfft75" w:colLast="0"/>
      <w:bookmarkEnd w:id="10"/>
      <w:r w:rsidRPr="00000000" w:rsidR="00000000" w:rsidDel="00000000">
        <w:rPr>
          <w:sz w:val="36"/>
          <w:highlight w:val="white"/>
          <w:rtl w:val="0"/>
        </w:rPr>
        <w:t xml:space="preserve">2 - Idea Grande: La respuesta es sí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decidir De Antemano Que Le Diremos Sí A lo que sea Que Dios Nos Diga Y Pida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hzg863fnxx43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¿Cómo functiona esto?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habla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tiene un gran plan para tu vida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decir sí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decir sí a todo lo que Él te pida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hará cosas grandes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cumplirá su plan en ti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2" w:colFirst="0" w:name="h.p361tpu6gdrj" w:colLast="0"/>
      <w:bookmarkEnd w:id="12"/>
      <w:r w:rsidRPr="00000000" w:rsidR="00000000" w:rsidDel="00000000">
        <w:rPr>
          <w:sz w:val="36"/>
          <w:highlight w:val="white"/>
          <w:rtl w:val="0"/>
        </w:rPr>
        <w:t xml:space="preserve">3 - Historia de Sí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una historia con dos ejemplos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que escucharon a Dios y obedecieron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(a escuchar y obedecer)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inspirará (a obedecer)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 ser la realidad de nuestra vida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9jujtn5abia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Los textos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Mateo 1:18-25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Lucas 1:26-38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iw72e42n292u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Escucharon y obedecieron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habla a personas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les habló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Interacción con Dios y personas (angeles, Espíritu Santo)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pidió algo inmensamente difícil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Dificil de creer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Pone todo en peligro</w:t>
      </w:r>
    </w:p>
    <w:p w:rsidP="00000000" w:rsidRPr="00000000" w:rsidR="00000000" w:rsidDel="00000000" w:rsidRDefault="00000000">
      <w:pPr>
        <w:numPr>
          <w:ilvl w:val="3"/>
          <w:numId w:val="20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Estatus -- comunidad y religioso</w:t>
      </w:r>
    </w:p>
    <w:p w:rsidP="00000000" w:rsidRPr="00000000" w:rsidR="00000000" w:rsidDel="00000000" w:rsidRDefault="00000000">
      <w:pPr>
        <w:numPr>
          <w:ilvl w:val="3"/>
          <w:numId w:val="20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Futuro de su matrimonio</w:t>
      </w:r>
    </w:p>
    <w:p w:rsidP="00000000" w:rsidRPr="00000000" w:rsidR="00000000" w:rsidDel="00000000" w:rsidRDefault="00000000">
      <w:pPr>
        <w:numPr>
          <w:ilvl w:val="4"/>
          <w:numId w:val="20"/>
        </w:numPr>
        <w:spacing w:lineRule="auto" w:after="220" w:before="220"/>
        <w:ind w:left="360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con dudas -- ella promiscua</w:t>
      </w:r>
    </w:p>
    <w:p w:rsidP="00000000" w:rsidRPr="00000000" w:rsidR="00000000" w:rsidDel="00000000" w:rsidRDefault="00000000">
      <w:pPr>
        <w:numPr>
          <w:ilvl w:val="3"/>
          <w:numId w:val="20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 a amigos y familia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obedecieron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Obediencia de Maria y José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querían hacer otra cosa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Huir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Esconderlo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dijeron sí,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inmediatamente y sin pensar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hizo grandes cosas por medio de ellos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hubiera sido si no hubieran obedecido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el Mesías a través de ellos y su obediencia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5" w:colFirst="0" w:name="h.4j93nnv1mm4w" w:colLast="0"/>
      <w:bookmarkEnd w:id="15"/>
      <w:r w:rsidRPr="00000000" w:rsidR="00000000" w:rsidDel="00000000">
        <w:rPr>
          <w:sz w:val="36"/>
          <w:highlight w:val="white"/>
          <w:rtl w:val="0"/>
        </w:rPr>
        <w:t xml:space="preserve">4 - Imitar este modelo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tener la misma actitud de José y Maria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debemos hacer lo mismo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tu9ta8yqgdu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Dios nos habla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varias maneras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Palabra,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Espíritu,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Otros Cristianos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Situaciones,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Oportunidades,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Dones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Pide que hagamos cosas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una decisión de entregarte a Él por arrepentirte y bautizarte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Confrontar a alguien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Guiar/discipular a otro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Empezar algo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Ministerio, etc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perdón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un estudio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algo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Pecado, hábito, distracción, pérdida de tiempo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pide cosas muy dificiles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grandes y pequeñas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Dificil porque resistimos lo que sea que nos pida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d7up8ft97y3s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Debemos ser como José y Maria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resistir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Decidir que no importa que nos pide, la respuesta siempre será sí, de antemano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qq9hmbn9hi5o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¿Dónde está la gracia?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Parece ser muchas reglas y leyes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tienes una idea legalista y exigente de Dios, así lo sentirás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Escuchar a Dios hablarte será como leyes y cargas y obligaciones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es nuestro Padre y nos ama y quiere lo mejor para nosotros -- en la eternidad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podría dejar solos y perdidos y buscando nuestro propio camino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nos habla, es por su gracia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guia y llama y corrige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nos ama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porque lo merecemos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9" w:colFirst="0" w:name="h.osc7z1h211m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Decidir decir sí de antemano es peligroso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haríamos con ningún otra persona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podemos hacer con Dios porque Èl tiene un plan y nos usará si solo seguimos y decimos sí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por fe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José y Maria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8pwgunrq91f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Dios hará grandes cosas por medio de nosotros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hacer cosas dificiles porque Dios hace la obra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decir sí a las tareas dificiles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confiar en y depender del poder de 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en la historia: Dios hizo la obra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nuestra vida: Dios obrará a través de nuestro "sí", su Espíritu en nosotros, su obra en otros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1" w:colFirst="0" w:name="h.gk8oyzp8ent9" w:colLast="0"/>
      <w:bookmarkEnd w:id="21"/>
      <w:r w:rsidRPr="00000000" w:rsidR="00000000" w:rsidDel="00000000">
        <w:rPr>
          <w:sz w:val="36"/>
          <w:highlight w:val="white"/>
          <w:rtl w:val="0"/>
        </w:rPr>
        <w:t xml:space="preserve">5 - Aplicación: Decidir decir "sí"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wmod47aqmxsk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Decidirlo para siempre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a Cristo es entregarte a Cristo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aceptarlo como Señor, como Jefe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"No importa qué me pides en el futuro, la respuesta será sí"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esta decisión una vez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 que la hemos tomado regularmente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pai0w9l659xb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Decir sí a lo que te ha pedido que todavía no has hecho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Qué te ha pedido Dios que todavía no has hecho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de entregarte a Él por arrepentirte y bautizarte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Confrontar a alguien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Guiar/discipular a otro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Empezar algo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Ministerio, etc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perdón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un estudio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algo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Pecado, hábito, distracción, pérdida de tiempo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zdadglpe4dcf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¿Puedes imaginar lo que Dios hará en nosotros si decimos sí?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Sueña conmigo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Santidad personal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Cercanía con Él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Gente salvada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Generosidad radical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5" w:colFirst="0" w:name="h.hdw2845aouxu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¿Que necesitas hacer?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¿Que harás?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6" w:colFirst="0" w:name="h.7ir29aicxpsk" w:colLast="0"/>
      <w:bookmarkEnd w:id="26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Comunión: Recordar a Aquel que dijo sí al Padre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decimos "no" a Dios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de lo que nos gustaría imaginar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Este mensaje nos recuerda de nuestra culpabilidad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una persona jamás dijo "sí" a todo lo que dijo Dios durante toda su vida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dijo "sí"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nosotros no podemos decir "sí"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recordamos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lo agradecemos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2.docx</dc:title>
</cp:coreProperties>
</file>