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4dmqa1dcd3mo" w:id="0"/>
      <w:bookmarkEnd w:id="0"/>
      <w:r w:rsidDel="00000000" w:rsidR="00000000" w:rsidRPr="00000000">
        <w:rPr>
          <w:highlight w:val="white"/>
          <w:rtl w:val="0"/>
        </w:rPr>
        <w:t xml:space="preserve">Mateo 48 Estudio — Guiar en vez de Condenar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hnwh8gbqb9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jk4z0vh99d1s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En vez de condenar, debemos confesar y guiar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c5q0nn62nb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axzlyuycv7w7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Mateo 7:1-6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fácil condenar a otros?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condenas a otros?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confesar?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están difícil guiar a otros?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se siente como hipocresía y guiar a otro sin estar conciente de tus propios pecados?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5qks0r5dosvr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Santiago 5:16-20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9upsum2io8d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Gálatas 6:1-2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rmh95thw9vg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2 Timoteo 3:16-17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confesar más a otros?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rescatamos a otros hermanos cuando estaban atrapados en un pecado?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usamos la oración y la palabra de Dios para guiar y rescatar a nuestros hermanos?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guiamos y rescatamos a personas que todavía no han tomado la decisión de seguir a Jesús?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utvx9iqekcwz" w:id="8"/>
      <w:bookmarkEnd w:id="8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condenar menos, confesar más y guiar mejor a otros?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