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#6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Tragedias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jn0mlzdhiepe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6 Tragedias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gjcmge41wnr2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Introdución -- La vida de Cristo del Evangelio de Mateo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7mhushl46l74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Tragedias en la vida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hacemos con las tragedias en la vida?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b2vwapse7x5e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Malas cosas pasan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necesidad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causarlo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merecerlo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quererlo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2ilsec7nw7di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Tragedias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un ser querido o el tuyo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Enfermedad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tu familia o tu cuerpo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Disabilidad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 hacer lo que antes hacia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Perdida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Casa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Accidente de auto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Algo que valoras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Sueños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Abandono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Hijo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Padre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Amigo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Esposo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Asalto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Físico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Sexual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Caracter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bs5wljtj2kcj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Para todos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las experimentamos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te han pasado?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Otras vendrán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9btx4ebgk261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Duelen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destrozan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Cambian por completo nuestra vida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no son iguales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duelen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Vivimos con dolor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99evw2imbag2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Preguntamos ¿Por qué?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tiene sentido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a mi?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justo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merezco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69lsnypu86z9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cambian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hacen ser fuertes y positivos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amargados y cínico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hacen ayudar a otros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ser vengativos contra otros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hacen luchar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deprimirnos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k2wtgn9k2tvn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Reclamamos a Dios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dejaste pasar esto?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 dónde estás? ¿Eres real?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¿No me amas?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entiendo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fsc1c7gvqs7k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cambian con Dios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correr a o de Dios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hacen perder la fe o buscar a Dios como nunca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6" w:colFirst="0" w:name="h.u9zplbqomb8b" w:colLast="0"/>
      <w:bookmarkEnd w:id="16"/>
      <w:r w:rsidRPr="00000000" w:rsidR="00000000" w:rsidDel="00000000">
        <w:rPr>
          <w:sz w:val="36"/>
          <w:highlight w:val="white"/>
          <w:rtl w:val="0"/>
        </w:rPr>
        <w:t xml:space="preserve">La tragedia en la historia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historia historia nos hace pensar en las tragédias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gran tragédia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necesidad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merecerlo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 dolor y devastación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55ms52x9z69y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Mateo 2:13-23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vemos en esta historia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idea grande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tratarlas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8" w:colFirst="0" w:name="h.kcat7o66vr1w" w:colLast="0"/>
      <w:bookmarkEnd w:id="18"/>
      <w:r w:rsidRPr="00000000" w:rsidR="00000000" w:rsidDel="00000000">
        <w:rPr>
          <w:sz w:val="36"/>
          <w:highlight w:val="white"/>
          <w:rtl w:val="0"/>
        </w:rPr>
        <w:t xml:space="preserve">Idea grande: Dios es Dios, aun en la tragédia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vemos en la historia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 en toda la historia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 a no perdernos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 a entenderla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 a superar y no ahogar nos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 a no dejar a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9" w:colFirst="0" w:name="h.vk3b6piyisc" w:colLast="0"/>
      <w:bookmarkEnd w:id="19"/>
      <w:r w:rsidRPr="00000000" w:rsidR="00000000" w:rsidDel="00000000">
        <w:rPr>
          <w:sz w:val="36"/>
          <w:highlight w:val="white"/>
          <w:rtl w:val="0"/>
        </w:rPr>
        <w:t xml:space="preserve">Cómo tratarlo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Entender porque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Confiar en Dios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esperanza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r1rxi2t6hhmn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Entender porque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Del todo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Capas de la causa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t4dpndz25plv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Dios ordena y permite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historia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profecía en la historia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sabía que iba a pasar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causa situaciones que yo no escogería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violan su voluntad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su propósito es diferente del mío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permite situaciones que van en contra de su voluntad general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 que pasen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ser culpable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podría parar todo lo malo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hará algún día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suazzfm4oquh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Satanas causa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 atrás de mucho dolor y tragedia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 todo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Quiere atacar a Dios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atacar a su creación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especialmente a los seres creados en su imagen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skczdwm0q59c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Pecado causa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 específico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obran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historia: Herodes y soldados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Míos o de otro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Rebeldía general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Mundo quebrado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Mundo caído -- Nuestro pecado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vivimos en un mundo caido -- quebrado por el pecado (en general y especifico)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muertes y dolor y tristeza e injusticia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skbpathd9xhd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Confiar en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medio de la tragedia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pkzq9j3dap4x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Tener fe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Confiar en Él cuando no entendemos el por qué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 podemos hacer porque: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m0zcsbvvufn0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Dios es soberano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 lo que quiere en medio de la tragedia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maldad en el mundo no bloquea su mano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historia: cómo sacó a Jesús de Belén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9t7mat57y0lu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Dios es bueno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Mira cómo cuidó de ellos en medio de eso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cuida y consuela y acompaña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nos ama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kfoe3mkx568y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Dios obra en todo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voluntad y su plan y su propósito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y a través de y por medio de y a pesar de la tragédia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historia: la tragedia no detuvo su plan de redención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usa todo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nuestro bien eterno y su gloria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Crecemos en el dolor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reacción le da gloria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3zmikcmhn08w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Tener experanza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historia está el niño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Salvador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Trae su Reino -- deshacer rebeldía y sus efectos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vino a iniciar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sigue armando a través de nosotros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vendrá a establecer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será perfecto y nuevo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pecado, tristeza ni dolor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Habrá justicia para todo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en el infierno o en la cruz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0" w:colFirst="0" w:name="h.dulbq6fup89q" w:colLast="0"/>
      <w:bookmarkEnd w:id="30"/>
      <w:r w:rsidRPr="00000000" w:rsidR="00000000" w:rsidDel="00000000">
        <w:rPr>
          <w:sz w:val="36"/>
          <w:highlight w:val="white"/>
          <w:rtl w:val="0"/>
        </w:rPr>
        <w:t xml:space="preserve">Aplicación: Correr a Dios en la tragédia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qtuhi18l979d" w:colLast="0"/>
      <w:bookmarkEnd w:id="31"/>
      <w:r w:rsidRPr="00000000" w:rsidR="00000000" w:rsidDel="00000000">
        <w:rPr>
          <w:color w:val="333333"/>
          <w:sz w:val="28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acudir a tu Padre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será tu Padre cuando decides seguirle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2" w:colFirst="0" w:name="h.xva75n6yxxcs" w:colLast="0"/>
      <w:bookmarkEnd w:id="32"/>
      <w:r w:rsidRPr="00000000" w:rsidR="00000000" w:rsidDel="00000000">
        <w:rPr>
          <w:color w:val="333333"/>
          <w:sz w:val="28"/>
          <w:highlight w:val="white"/>
          <w:rtl w:val="0"/>
        </w:rPr>
        <w:t xml:space="preserve">Afirmar tu fe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Decirle que pase lo que pase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crees que Él es Dios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Él es soberano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Él obra su voluntad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Él está trayendo la victoria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eres parte de su Reino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3" w:colFirst="0" w:name="h.2pfxlv9wrhfm" w:colLast="0"/>
      <w:bookmarkEnd w:id="33"/>
      <w:r w:rsidRPr="00000000" w:rsidR="00000000" w:rsidDel="00000000">
        <w:rPr>
          <w:color w:val="333333"/>
          <w:sz w:val="28"/>
          <w:highlight w:val="white"/>
          <w:rtl w:val="0"/>
        </w:rPr>
        <w:t xml:space="preserve">Hablar con Él de una tragédia que has tenido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Expresar frustración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Expresar dudas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fe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Declarar lo que crees de Él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tomando comunión en silencio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Orando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 con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4" w:colFirst="0" w:name="h.5c13dpf5jkgo" w:colLast="0"/>
      <w:bookmarkEnd w:id="34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a la injusticia más grande del universo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Hijo de Dios en la cruz por nuestra rebeldía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confiar en el Dios que hizo esto por nosotros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6.docx</dc:title>
</cp:coreProperties>
</file>