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Los Seguidores de Jesús Ayunan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cd3szubs0bt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22dsjkfvujd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historia de hoy se trata de algo muy poderoso, que evitamos: el ayuno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 va a ayudar a acercarnos más a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1ku9mdulqsnr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9:14-17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Entonces los discípulos de Juan se acercaron a Jesús, diciendo: “¿Por qué nosotros y los Fariseos ayunamos, pero Tus discípulos no ayunan?”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Y Jesús les respondió: “¿Acaso los acompañantes del novio pueden estar de luto mientras el novio está con ellos? Pero vendrán días cuando el novio les será quitado, y entonces ayunarán.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“Nadie pone un remiendo de tela nueva en un vestido viejo; porque el remiendo al encogerse tira del vestido y se produce una rotura peor.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“Y nadie echa vino nuevo en odres viejos, porque entonces los odres se revientan, el vino se derrama y los odres se pierden; sino que se echa vino nuevo en odres nuevos, y ambos se conservan.”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mn4ry8fo7o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La pregunta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Entonces los discípulos de Juan se acercaron a Jesús, diciendo: “¿Por qué nosotros y los Fariseos ayunamos, pero Tus discípulos no ayunan?”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vlnqs3692q7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Ayuno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comer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mientras se dedica a orar y buscar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6cbg1rs4qh0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Alto costo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muy difícil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vemos los beneficios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ayunamos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tn00bu4snt6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Deportes extremos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fe Cristiana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super-entregados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los más radicales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para cristianos normales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8m2l8ck29lu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queja: No era justo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discípulos de Jesús no ayunaban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Interesante porque el ayuno era gran parte de la práctica de la religión judia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que buscaban a Dios ayunaban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demás sí ayunaban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justo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difícil que es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Actitud de comparación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son diferentes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tan buenos como nosotros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debemos tener que hacer lo que estamos haciendo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Les contesta y los corrige. Primero vemos la corrección: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j1h7cs3u3v1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Está haciendo algo nuevo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“Nadie pone un remiendo de tela nueva en un vestido viejo; porque el remiendo al encogerse tira del vestido y se produce una rotura peor. 17 “Y nadie echa vino nuevo en odres viejos, porque entonces los odres se revientan, el vino se derrama y los odres se pierden; sino que se echa vino nuevo en odres nuevos, y ambos se conservan.”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midumj2wy0s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un nuevo sistema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Reino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seguidores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Nuevo Pacto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va a cambiar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comparar el viejo sistema con el nuevo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que todo, un mensaje para los líderes de su tempo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También para los que quieren seguir la Ley de Moíses hoy día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nuevo sistema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nos enseñe cómo es la vida en su Reino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ir al Antiguo Testamento e inventar como pensamos que debe ser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Ahora, la respuesta a su pregunta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59p3cs16tg0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La respuesta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Y Jesús les respondió: “¿Acaso los acompañantes del novio pueden estar de luto mientras el novio está con ellos? Pero vendrán días cuando el novio les será quitado, y entonces ayunarán.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5r79sf8sy6l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Los seguidores de Jesús ayunan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Ahora, que no está Jesús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Jesús esperaba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sería una práctica común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normal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expectativa de Jesús es que ayunar iba hacer una práctica normal de sus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haríamos esto? Por qué ayunaríamos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w6zb8ao5oh9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para manipular a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manipulamos a Dios con el ayuno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mecanismo para manipular a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sacrificarnos para ganar su favor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sacrificarnos para forzarlo a hacer lo que deseamos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empujamos ni manipulamos a Dios cuando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46w5cq9pe5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Idea grande: El seguidor de Jesús ayuna porque busca cercanía con su Señor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Ayunan buscando estar cerca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j8keaq0q2yf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Amigos en la boda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ejemplo es de una amistad muy cercana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tenían que hacer nada especial porque estaban con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xaaksndziw6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estaba con su pueblo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estaba con sus seguidores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Ayunan para buscar comunión con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tenía esta cercanía, no ayunaban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discípulos están celebrando lo mejor estando con Jesús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Él estaba con ellos,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había Por que ayunar porque estaban cerca de Él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Él está en los cielos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ayunamos orden buscamos cercanía y conexión con Jesœs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la9h7z7pes0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estar cerca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dejar algo esencial,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buscar algo más esencial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Demostramos el valor que asignamos a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sacrificar algo que valoramos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 que Él vale aún más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la comida o la vida misma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t1sfo2zj7xz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Buscamos a Dios porque queremos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presencia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cerca de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su amor y paz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Re-orientarnos a su realidad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nos distrae, nos miente y nos estresa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cerca de Dios nos re orienta a lo que es la realidad de Él y de nuestra existencia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 clara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su voz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poder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nuestra carne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su Reino aquí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otras personas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o6rmqhmqzm6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conseguimos cuando ayunamos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Encontramos cercanía con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Intensidad y enfoque en la oración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Claridad para escuchar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Alto beneficio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ayunamos, perdemos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p5mwo3skbni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Cambia cómo vemos al ayuno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carga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una oportunidad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"Lo tengo que hacer"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"No puedo creer que slo puedo hacer"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nos dice que en Cristo, podemos acercarnos 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Asombroso: nosotros hemos rebelado contra el Rey Merecemos su ira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Cristo, podemos acercarnos al Padre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perdona, adopta, acepta, ama, llena con su Espíritu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Ayunar es aprovechar de lo que tenemos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en esta comunión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dwhfgbcgp15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Cómo ayunamos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Jesús esperaba que sería una práctica común entre sus seguidores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acercamos a Dios por medio del ayuno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saber cómo ayunar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llpqwgwle1s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técnico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 el tiempo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Medio día, un día, un par de días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 la clase de ayuno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comer (ayuno seco, líquido, jugo)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secreto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tú y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 la rutina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Regularmente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 legalismo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dijo que sería una práctica normal para sus seguidores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ocurre espontáneamente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que planearlo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día por semana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ov5t4rvd94l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Cómo buscamos cercanía con Dios cuando ayunamos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Meditar en la Palabra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Conversar con Dios en la mente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nv5t5rkmpon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Buscar estar cerca a Dios con ayuno regular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9qfpslnupun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Acercarte por entregarte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todavía no te has entregado a Jesús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paso más grande que te acercará más a Dios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ayunar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decidir entregarte a Él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Acercarte a Dios por entrar en su familia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334ja6h0pln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Ayunar regularmente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ya has entrado en esta relación con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hijo de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 regularmente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cuándo y qué tan frecuentemente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hacerlo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Orando, leyendo, meditando, cantando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y5fv38g8z3y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Qué necesitas hacer para buscar estar más cerca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st0g8za6ys0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Comunión Dios buscó a nosotros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 nos buscó y nos alcanzó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nos dé un corazón que responde por buscarlo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