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axnbpq207j75" w:id="0"/>
      <w:bookmarkEnd w:id="0"/>
      <w:r w:rsidDel="00000000" w:rsidR="00000000" w:rsidRPr="00000000">
        <w:rPr>
          <w:rtl w:val="0"/>
        </w:rPr>
        <w:t xml:space="preserve">Hablemos de la política…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8o992nw7otj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ejyl3zuue3bq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Nos importa mucho la política…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 interesa e importa la política.</w:t>
      </w:r>
    </w:p>
    <w:p w:rsidR="00000000" w:rsidDel="00000000" w:rsidP="00000000" w:rsidRDefault="00000000" w:rsidRPr="00000000" w14:paraId="0000000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 molesta y anima los sucesos</w:t>
      </w:r>
    </w:p>
    <w:p w:rsidR="00000000" w:rsidDel="00000000" w:rsidP="00000000" w:rsidRDefault="00000000" w:rsidRPr="00000000" w14:paraId="0000000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 obsesionamos y deseamos ciertos resultados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has visto esto en tu vida?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vne70g479xq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4r6onbhbdw1q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Hay una realidad más grande e importante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yl378pt5s8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vqcndvidioqw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2 Reyes 6:8-17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realidad del mundo espiritual que nos rodea?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449tf4q8opx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1ctnabbtv2b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Daniel 4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pasó a Nabucodonosor?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pasó?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le hizo esto Dios?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del poder y la política de esta historia?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k6axgqr0om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s53jsxfgsg6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Efesios 6:10-20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de lo que está pasando alrededor de nosotros?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realmente es importante para el hijo de Dios?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los cambios que debemos buscar?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3oqe51an87li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nfznc2qenn32" w:id="12"/>
      <w:bookmarkEnd w:id="12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vmrb5vyvijr1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fuo1vbxr97gr" w:id="14"/>
      <w:bookmarkEnd w:id="14"/>
      <w:r w:rsidDel="00000000" w:rsidR="00000000" w:rsidRPr="00000000">
        <w:rPr>
          <w:color w:val="333333"/>
          <w:rtl w:val="0"/>
        </w:rPr>
        <w:t xml:space="preserve">No-Cristiano: Debes entrar en esta realidad verdadera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lo más grande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más importante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rogó Daniel al rey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Debes entregarse al Rey del universo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Ante de que sea tarde</w:t>
      </w:r>
    </w:p>
    <w:p w:rsidR="00000000" w:rsidDel="00000000" w:rsidP="00000000" w:rsidRDefault="00000000" w:rsidRPr="00000000" w14:paraId="00000022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te caiga la ira del Rey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pasó a Nabucodonosor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Debes rendirte a Jesús y decidir seguirle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esta comunidad puedes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Arrepentirte y bautizarte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6os5ah83oarr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nttk3kp66sls" w:id="16"/>
      <w:bookmarkEnd w:id="16"/>
      <w:r w:rsidDel="00000000" w:rsidR="00000000" w:rsidRPr="00000000">
        <w:rPr>
          <w:color w:val="333333"/>
          <w:rtl w:val="0"/>
        </w:rPr>
        <w:t xml:space="preserve">Cristiano: ¿Qué debemos hacer?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debemos votar y estar involucrado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Pensar y tener opiniones políticas influidas por el Evangelio y la Palabra de Dios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Debemos orar y  pedir a Dios que intervenga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Más que todo debemos recordar lo que sabemos y creemos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nos sentimos abrumados, preocupados, enojados, desesperados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Recordar: Hay algo mucho más grande e importante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Hay un Rey eterno que gobierna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Controla todo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Pone y quita los gobernantes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Podemos confiar en Él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que realmente importa es el cambio de corazón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que Dios obra en el individuo por su Evangelio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