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71u9rwkwuy7d" w:id="0"/>
      <w:bookmarkEnd w:id="0"/>
      <w:r w:rsidDel="00000000" w:rsidR="00000000" w:rsidRPr="00000000">
        <w:rPr>
          <w:rtl w:val="0"/>
        </w:rPr>
        <w:t xml:space="preserve">¿Por qué?  #3 — Estudio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1blt7iuugkgt" w:id="1"/>
      <w:bookmarkEnd w:id="1"/>
      <w:r w:rsidDel="00000000" w:rsidR="00000000" w:rsidRPr="00000000">
        <w:rPr>
          <w:rtl w:val="0"/>
        </w:rPr>
        <w:t xml:space="preserve">¿Por qué prohíbe Dios lo que quiero y necesito para estar feliz?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Ayudarnos a apreciar la buena voluntad de nuestro Padre, aún en los momentos cuando parece que nos prohibe lo que más deseamos.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c3bymhuy7u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gdeq1a4drwb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Muchas veces Dios prohibe cosas que deseamos o necesitamos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4:17-32 y Efesios 5:1-18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algo que Dios pide o prohibe que deseas o te hace (te haría) feliz?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cuando Dios nos niega algo que queremos o necesitamos?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dkx8n3q3j8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icek451drkp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sabe mejor y Dios es mejor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139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lo que sabe Dios?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podemos confiar en Él aún cuando nos niega lo que nos hace feliz?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84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estar con Dios?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sentimos que sacrificamos lo que realmente deseamos cuando decidimos estar con Dios?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¿Perdemos o ganamos cuando escogemos obedecer a Dios y estar con Él? 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3dr74bj5fs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2tiovld9wss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Dios nos extiende una invitación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55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asnpzvttkee" w:id="8"/>
      <w:bookmarkEnd w:id="8"/>
      <w:r w:rsidDel="00000000" w:rsidR="00000000" w:rsidRPr="00000000">
        <w:rPr>
          <w:color w:val="333333"/>
          <w:rtl w:val="0"/>
        </w:rPr>
        <w:t xml:space="preserve">No-Cristiano: Una invitación a entregarte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a Aquel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es mejor y sabe mejor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Una gran razón que no lo hacemos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porque no queremos perder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Algo hoy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en el futuro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Mantengo mi derecho de decidir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me podrá quitar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Algo que realmente quiero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invita a entregarte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darle la soberanía sobre tu vida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entregarte en las manos de Aquel que sabe mejor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ser su hijo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estar con Él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mejor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gozo y paz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vdi8nhex4zm" w:id="9"/>
      <w:bookmarkEnd w:id="9"/>
      <w:r w:rsidDel="00000000" w:rsidR="00000000" w:rsidRPr="00000000">
        <w:rPr>
          <w:color w:val="333333"/>
          <w:rtl w:val="0"/>
        </w:rPr>
        <w:t xml:space="preserve">Cristiano: Una invitación a entregarte a la voluntad de tu Padre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hay algo que deseas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sabes que Él prohíbe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Repita lo que crees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sabe mejor y Él es mejor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Recuerda que no estás perdiendo nada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ganando lo mejor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 esto nos quita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mal que sentimos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hasta el deseo de conseguir o hacer aquello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