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rPr>
          <w:sz w:val="42"/>
          <w:szCs w:val="42"/>
          <w:rtl w:val="0"/>
        </w:rPr>
        <w:t xml:space="preserve">Presentando: La Base</w:t>
      </w:r>
    </w:p>
    <w:p w:rsidR="00000000" w:rsidDel="00000000" w:rsidP="00000000" w:rsidRDefault="00000000" w:rsidRPr="00000000">
      <w:pPr>
        <w:pStyle w:val="Heading1"/>
        <w:spacing w:after="160" w:before="0" w:line="360" w:lineRule="auto"/>
        <w:contextualSpacing w:val="0"/>
        <w:jc w:val="center"/>
      </w:pPr>
      <w:bookmarkStart w:colFirst="0" w:colLast="0" w:name="h.mjmg8dy4iuzi" w:id="0"/>
      <w:bookmarkEnd w:id="0"/>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2"/>
      <w:bookmarkEnd w:id="2"/>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go0bsjsivam4" w:id="3"/>
      <w:bookmarkEnd w:id="3"/>
      <w:r w:rsidDel="00000000" w:rsidR="00000000" w:rsidRPr="00000000">
        <w:rPr>
          <w:b w:val="1"/>
          <w:color w:val="000000"/>
          <w:sz w:val="36"/>
          <w:szCs w:val="36"/>
          <w:rtl w:val="0"/>
        </w:rPr>
        <w:t xml:space="preserve">Introducción</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Hace poco escribí un libro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Nunca la presenté bien</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Sólo que la empezamos a regalar y usar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Hoy, quiero explicar por qué creo que este libro te ayudará en tu búsqueda de Dios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Mi meta es que al final, estés motivado a llevar una copia y estudiarlo con tu biblia a mano</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(o en el internet descargar una copia)</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La razón que creo que te va a ayudar es que...</w:t>
      </w:r>
    </w:p>
    <w:p w:rsidR="00000000" w:rsidDel="00000000" w:rsidP="00000000" w:rsidRDefault="00000000" w:rsidRPr="00000000">
      <w:pPr>
        <w:pStyle w:val="Heading3"/>
        <w:spacing w:after="160" w:before="300" w:line="384.00000000000006" w:lineRule="auto"/>
        <w:contextualSpacing w:val="0"/>
      </w:pPr>
      <w:bookmarkStart w:colFirst="0" w:colLast="0" w:name="h.kncd1p49lcu2" w:id="4"/>
      <w:bookmarkEnd w:id="4"/>
      <w:r w:rsidDel="00000000" w:rsidR="00000000" w:rsidRPr="00000000">
        <w:rPr>
          <w:b w:val="1"/>
          <w:sz w:val="28"/>
          <w:szCs w:val="28"/>
          <w:rtl w:val="0"/>
        </w:rPr>
        <w:t xml:space="preserve">Es difícil buscar y entender a Dios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Problemas comunes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¿Has experimentado algunos de estos?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Nos cuesta entender cómo funciona todo cuando leemos la biblia</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Historias, profecías, cantos, leyes, castigos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¿Es un Dios de amor o Dios de justicia?</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Nos cuesta entender a Dios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Por qué Dios pide lo que pide</w:t>
      </w:r>
    </w:p>
    <w:p w:rsidR="00000000" w:rsidDel="00000000" w:rsidP="00000000" w:rsidRDefault="00000000" w:rsidRPr="00000000">
      <w:pPr>
        <w:numPr>
          <w:ilvl w:val="2"/>
          <w:numId w:val="11"/>
        </w:numPr>
        <w:ind w:left="2160" w:hanging="360"/>
        <w:contextualSpacing w:val="1"/>
        <w:rPr/>
      </w:pPr>
      <w:r w:rsidDel="00000000" w:rsidR="00000000" w:rsidRPr="00000000">
        <w:rPr>
          <w:rtl w:val="0"/>
        </w:rPr>
        <w:t xml:space="preserve">Hay ciertos mandamientos que nos chocan</w:t>
      </w:r>
    </w:p>
    <w:p w:rsidR="00000000" w:rsidDel="00000000" w:rsidP="00000000" w:rsidRDefault="00000000" w:rsidRPr="00000000">
      <w:pPr>
        <w:numPr>
          <w:ilvl w:val="2"/>
          <w:numId w:val="11"/>
        </w:numPr>
        <w:ind w:left="2160" w:hanging="360"/>
        <w:contextualSpacing w:val="1"/>
        <w:rPr/>
      </w:pPr>
      <w:r w:rsidDel="00000000" w:rsidR="00000000" w:rsidRPr="00000000">
        <w:rPr>
          <w:rtl w:val="0"/>
        </w:rPr>
        <w:t xml:space="preserve">¿Cuáles son la cosas que Dios manda que te molesta o que no tienen sentido para ti?</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Por qué Dios hace lo que hace</w:t>
      </w:r>
    </w:p>
    <w:p w:rsidR="00000000" w:rsidDel="00000000" w:rsidP="00000000" w:rsidRDefault="00000000" w:rsidRPr="00000000">
      <w:pPr>
        <w:numPr>
          <w:ilvl w:val="2"/>
          <w:numId w:val="11"/>
        </w:numPr>
        <w:ind w:left="2160" w:hanging="360"/>
        <w:contextualSpacing w:val="1"/>
        <w:rPr/>
      </w:pPr>
      <w:r w:rsidDel="00000000" w:rsidR="00000000" w:rsidRPr="00000000">
        <w:rPr>
          <w:rtl w:val="0"/>
        </w:rPr>
        <w:t xml:space="preserve">¿Alguna vez te ha extrañado la muerte o violencia en la biblia?</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Nos cuesta entender cómo relacionarnos con Dios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No sabemos si estamos haciendo suficiente</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No sabemos si realmente estamos bien con Él</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Nos cuesta entender a nosotros mismos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¿Cuál es nuestro propósito?</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¿Qué nos hará totalmente feliz?</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¿Por qué nada me hace sentir totalmente satisfecho — siempre necesito más —?</w:t>
      </w:r>
    </w:p>
    <w:p w:rsidR="00000000" w:rsidDel="00000000" w:rsidP="00000000" w:rsidRDefault="00000000" w:rsidRPr="00000000">
      <w:pPr>
        <w:pStyle w:val="Heading3"/>
        <w:spacing w:after="160" w:before="300" w:line="384.00000000000006" w:lineRule="auto"/>
        <w:contextualSpacing w:val="0"/>
      </w:pPr>
      <w:bookmarkStart w:colFirst="0" w:colLast="0" w:name="h.fk042apix17c" w:id="5"/>
      <w:bookmarkEnd w:id="5"/>
      <w:r w:rsidDel="00000000" w:rsidR="00000000" w:rsidRPr="00000000">
        <w:rPr>
          <w:b w:val="1"/>
          <w:sz w:val="28"/>
          <w:szCs w:val="28"/>
          <w:rtl w:val="0"/>
        </w:rPr>
        <w:t xml:space="preserve">Hay mucho en la biblia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En la Biblia, hay muchas historias, profecías, poemas, enseñanzas, ideas, ejemplos e instrucciones.</w:t>
      </w:r>
    </w:p>
    <w:p w:rsidR="00000000" w:rsidDel="00000000" w:rsidP="00000000" w:rsidRDefault="00000000" w:rsidRPr="00000000">
      <w:pPr>
        <w:numPr>
          <w:ilvl w:val="1"/>
          <w:numId w:val="22"/>
        </w:numPr>
        <w:ind w:left="1440" w:hanging="360"/>
        <w:contextualSpacing w:val="1"/>
        <w:rPr/>
      </w:pPr>
      <w:r w:rsidDel="00000000" w:rsidR="00000000" w:rsidRPr="00000000">
        <w:rPr>
          <w:rtl w:val="0"/>
        </w:rPr>
        <w:t xml:space="preserve">Es mucha información acerca de Dios, de nosotros y de cómo relacionarnos con Él.</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Podemos leer la Biblia por toda nuestra vida y perder los temas grandes</w:t>
      </w:r>
    </w:p>
    <w:p w:rsidR="00000000" w:rsidDel="00000000" w:rsidP="00000000" w:rsidRDefault="00000000" w:rsidRPr="00000000">
      <w:pPr>
        <w:numPr>
          <w:ilvl w:val="1"/>
          <w:numId w:val="22"/>
        </w:numPr>
        <w:ind w:left="1440" w:hanging="360"/>
        <w:contextualSpacing w:val="1"/>
        <w:rPr/>
      </w:pPr>
      <w:r w:rsidDel="00000000" w:rsidR="00000000" w:rsidRPr="00000000">
        <w:rPr>
          <w:rtl w:val="0"/>
        </w:rPr>
        <w:t xml:space="preserve">Y no verla bien</w:t>
      </w:r>
    </w:p>
    <w:p w:rsidR="00000000" w:rsidDel="00000000" w:rsidP="00000000" w:rsidRDefault="00000000" w:rsidRPr="00000000">
      <w:pPr>
        <w:numPr>
          <w:ilvl w:val="1"/>
          <w:numId w:val="22"/>
        </w:numPr>
        <w:ind w:left="1440" w:hanging="360"/>
        <w:contextualSpacing w:val="1"/>
        <w:rPr/>
      </w:pPr>
      <w:r w:rsidDel="00000000" w:rsidR="00000000" w:rsidRPr="00000000">
        <w:rPr>
          <w:rtl w:val="0"/>
        </w:rPr>
        <w:t xml:space="preserve">Y realmente no entenderlo</w:t>
      </w:r>
    </w:p>
    <w:p w:rsidR="00000000" w:rsidDel="00000000" w:rsidP="00000000" w:rsidRDefault="00000000" w:rsidRPr="00000000">
      <w:pPr>
        <w:numPr>
          <w:ilvl w:val="1"/>
          <w:numId w:val="22"/>
        </w:numPr>
        <w:ind w:left="1440" w:hanging="360"/>
        <w:contextualSpacing w:val="1"/>
        <w:rPr/>
      </w:pPr>
      <w:r w:rsidDel="00000000" w:rsidR="00000000" w:rsidRPr="00000000">
        <w:rPr>
          <w:rtl w:val="0"/>
        </w:rPr>
        <w:t xml:space="preserve">Y no saber cómo interpretar a la vida</w:t>
      </w:r>
    </w:p>
    <w:p w:rsidR="00000000" w:rsidDel="00000000" w:rsidP="00000000" w:rsidRDefault="00000000" w:rsidRPr="00000000">
      <w:pPr>
        <w:numPr>
          <w:ilvl w:val="2"/>
          <w:numId w:val="22"/>
        </w:numPr>
        <w:ind w:left="2160" w:hanging="360"/>
        <w:contextualSpacing w:val="1"/>
        <w:rPr/>
      </w:pPr>
      <w:r w:rsidDel="00000000" w:rsidR="00000000" w:rsidRPr="00000000">
        <w:rPr>
          <w:rtl w:val="0"/>
        </w:rPr>
        <w:t xml:space="preserve">No entendemos porqué nos pasan las cosas</w:t>
      </w:r>
    </w:p>
    <w:p w:rsidR="00000000" w:rsidDel="00000000" w:rsidP="00000000" w:rsidRDefault="00000000" w:rsidRPr="00000000">
      <w:pPr>
        <w:numPr>
          <w:ilvl w:val="1"/>
          <w:numId w:val="22"/>
        </w:numPr>
        <w:ind w:left="1440" w:hanging="360"/>
        <w:contextualSpacing w:val="1"/>
        <w:rPr/>
      </w:pPr>
      <w:r w:rsidDel="00000000" w:rsidR="00000000" w:rsidRPr="00000000">
        <w:rPr>
          <w:rtl w:val="0"/>
        </w:rPr>
        <w:t xml:space="preserve">Y no saber cómo relacionarnos con Dios</w:t>
      </w:r>
    </w:p>
    <w:p w:rsidR="00000000" w:rsidDel="00000000" w:rsidP="00000000" w:rsidRDefault="00000000" w:rsidRPr="00000000">
      <w:pPr>
        <w:numPr>
          <w:ilvl w:val="2"/>
          <w:numId w:val="22"/>
        </w:numPr>
        <w:ind w:left="2160" w:hanging="360"/>
        <w:contextualSpacing w:val="1"/>
        <w:rPr/>
      </w:pPr>
      <w:r w:rsidDel="00000000" w:rsidR="00000000" w:rsidRPr="00000000">
        <w:rPr>
          <w:rtl w:val="0"/>
        </w:rPr>
        <w:t xml:space="preserve">Nos desilusionamos con Dios</w:t>
      </w:r>
    </w:p>
    <w:p w:rsidR="00000000" w:rsidDel="00000000" w:rsidP="00000000" w:rsidRDefault="00000000" w:rsidRPr="00000000">
      <w:pPr>
        <w:numPr>
          <w:ilvl w:val="2"/>
          <w:numId w:val="22"/>
        </w:numPr>
        <w:ind w:left="2160" w:hanging="360"/>
        <w:contextualSpacing w:val="1"/>
        <w:rPr/>
      </w:pPr>
      <w:r w:rsidDel="00000000" w:rsidR="00000000" w:rsidRPr="00000000">
        <w:rPr>
          <w:rtl w:val="0"/>
        </w:rPr>
        <w:t xml:space="preserve">Le exigimos</w:t>
      </w:r>
    </w:p>
    <w:p w:rsidR="00000000" w:rsidDel="00000000" w:rsidP="00000000" w:rsidRDefault="00000000" w:rsidRPr="00000000">
      <w:pPr>
        <w:numPr>
          <w:ilvl w:val="2"/>
          <w:numId w:val="22"/>
        </w:numPr>
        <w:ind w:left="2160" w:hanging="360"/>
        <w:contextualSpacing w:val="1"/>
        <w:rPr/>
      </w:pPr>
      <w:r w:rsidDel="00000000" w:rsidR="00000000" w:rsidRPr="00000000">
        <w:rPr>
          <w:rtl w:val="0"/>
        </w:rPr>
        <w:t xml:space="preserve">Nos cuesta obedecerle</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Sería sumamente provechoso si en la Biblia hubiera algunas ideas básicas — unos principios fundamentales y conceptos unificadores —.</w:t>
      </w:r>
    </w:p>
    <w:p w:rsidR="00000000" w:rsidDel="00000000" w:rsidP="00000000" w:rsidRDefault="00000000" w:rsidRPr="00000000">
      <w:pPr>
        <w:pStyle w:val="Heading2"/>
        <w:spacing w:after="160" w:before="300" w:line="384.00000000000006" w:lineRule="auto"/>
        <w:contextualSpacing w:val="0"/>
      </w:pPr>
      <w:bookmarkStart w:colFirst="0" w:colLast="0" w:name="h.ognqm5b1ots6" w:id="6"/>
      <w:bookmarkEnd w:id="6"/>
      <w:r w:rsidDel="00000000" w:rsidR="00000000" w:rsidRPr="00000000">
        <w:rPr>
          <w:b w:val="1"/>
          <w:color w:val="000000"/>
          <w:sz w:val="36"/>
          <w:szCs w:val="36"/>
          <w:rtl w:val="0"/>
        </w:rPr>
        <w:t xml:space="preserve">Idea grande: Hay grandes temas que forman la base de la narración bíblica</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La realidad es que sí, existen algunas ideas grandes que sobresalen en la Biblia.</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Corren por toda la Biblia</w:t>
      </w:r>
    </w:p>
    <w:p w:rsidR="00000000" w:rsidDel="00000000" w:rsidP="00000000" w:rsidRDefault="00000000" w:rsidRPr="00000000">
      <w:pPr>
        <w:numPr>
          <w:ilvl w:val="1"/>
          <w:numId w:val="23"/>
        </w:numPr>
        <w:ind w:left="1440" w:hanging="360"/>
        <w:contextualSpacing w:val="1"/>
        <w:rPr/>
      </w:pPr>
      <w:r w:rsidDel="00000000" w:rsidR="00000000" w:rsidRPr="00000000">
        <w:rPr>
          <w:rtl w:val="0"/>
        </w:rPr>
        <w:t xml:space="preserve">Son parte de todas las historias</w:t>
      </w:r>
    </w:p>
    <w:p w:rsidR="00000000" w:rsidDel="00000000" w:rsidP="00000000" w:rsidRDefault="00000000" w:rsidRPr="00000000">
      <w:pPr>
        <w:numPr>
          <w:ilvl w:val="1"/>
          <w:numId w:val="23"/>
        </w:numPr>
        <w:ind w:left="1440" w:hanging="360"/>
        <w:contextualSpacing w:val="1"/>
        <w:rPr/>
      </w:pPr>
      <w:r w:rsidDel="00000000" w:rsidR="00000000" w:rsidRPr="00000000">
        <w:rPr>
          <w:rtl w:val="0"/>
        </w:rPr>
        <w:t xml:space="preserve">Forman la infraestructura de las diferentes historias e instrucciones</w:t>
      </w:r>
    </w:p>
    <w:p w:rsidR="00000000" w:rsidDel="00000000" w:rsidP="00000000" w:rsidRDefault="00000000" w:rsidRPr="00000000">
      <w:pPr>
        <w:numPr>
          <w:ilvl w:val="1"/>
          <w:numId w:val="23"/>
        </w:numPr>
        <w:ind w:left="1440" w:hanging="360"/>
        <w:contextualSpacing w:val="1"/>
        <w:rPr/>
      </w:pPr>
      <w:r w:rsidDel="00000000" w:rsidR="00000000" w:rsidRPr="00000000">
        <w:rPr>
          <w:rtl w:val="0"/>
        </w:rPr>
        <w:t xml:space="preserve">Son la base de la relación entre Dios y su pueblo</w:t>
      </w:r>
    </w:p>
    <w:p w:rsidR="00000000" w:rsidDel="00000000" w:rsidP="00000000" w:rsidRDefault="00000000" w:rsidRPr="00000000">
      <w:pPr>
        <w:pStyle w:val="Heading4"/>
        <w:spacing w:after="160" w:before="300" w:line="384.00000000000006" w:lineRule="auto"/>
        <w:contextualSpacing w:val="0"/>
        <w:jc w:val="left"/>
      </w:pPr>
      <w:bookmarkStart w:colFirst="0" w:colLast="0" w:name="h.2tmbfze9tqz9" w:id="7"/>
      <w:bookmarkEnd w:id="7"/>
      <w:r w:rsidDel="00000000" w:rsidR="00000000" w:rsidRPr="00000000">
        <w:rPr>
          <w:b w:val="1"/>
          <w:i w:val="0"/>
          <w:sz w:val="24"/>
          <w:szCs w:val="24"/>
          <w:u w:val="none"/>
          <w:rtl w:val="0"/>
        </w:rPr>
        <w:t xml:space="preserve">Cuando conocemos los temas grandes, todo tiene mucho más sentido</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Nos ayudan a</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Entender cómo todo en la biblia está conectado y relacionado</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Entender por qué Dios pide lo que pide</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Entender por qué hace lo que Él hace</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Entender cómo relacionarnos con Él</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Entender cómo estar felices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Estas ideas forman la base de una relación con Dios. Dan estructura a toda la información en la Biblia. Infunden sentido al resto de la vida.</w:t>
      </w:r>
    </w:p>
    <w:p w:rsidR="00000000" w:rsidDel="00000000" w:rsidP="00000000" w:rsidRDefault="00000000" w:rsidRPr="00000000">
      <w:pPr>
        <w:pStyle w:val="Heading4"/>
        <w:spacing w:after="160" w:before="300" w:line="384.00000000000006" w:lineRule="auto"/>
        <w:contextualSpacing w:val="0"/>
        <w:jc w:val="left"/>
      </w:pPr>
      <w:bookmarkStart w:colFirst="0" w:colLast="0" w:name="h.8hr133ewgbmj" w:id="8"/>
      <w:bookmarkEnd w:id="8"/>
      <w:r w:rsidDel="00000000" w:rsidR="00000000" w:rsidRPr="00000000">
        <w:rPr>
          <w:b w:val="1"/>
          <w:i w:val="0"/>
          <w:sz w:val="24"/>
          <w:szCs w:val="24"/>
          <w:u w:val="none"/>
          <w:rtl w:val="0"/>
        </w:rPr>
        <w:t xml:space="preserve">Este es el tema de La Base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En La Base, examinamos estas ideas</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para descubrir cómo relacionarnos correctamente con Dios,</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y cómo hallar paz y gozo en Él.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Vemos 8 temas grandes -- quizás los más grandes</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Divididos en 4 áreas</w:t>
      </w:r>
    </w:p>
    <w:p w:rsidR="00000000" w:rsidDel="00000000" w:rsidP="00000000" w:rsidRDefault="00000000" w:rsidRPr="00000000">
      <w:pPr>
        <w:numPr>
          <w:ilvl w:val="2"/>
          <w:numId w:val="7"/>
        </w:numPr>
        <w:ind w:left="2160" w:hanging="360"/>
        <w:contextualSpacing w:val="1"/>
        <w:rPr/>
      </w:pPr>
      <w:r w:rsidDel="00000000" w:rsidR="00000000" w:rsidRPr="00000000">
        <w:rPr>
          <w:rtl w:val="0"/>
        </w:rPr>
        <w:t xml:space="preserve">Dios</w:t>
      </w:r>
    </w:p>
    <w:p w:rsidR="00000000" w:rsidDel="00000000" w:rsidP="00000000" w:rsidRDefault="00000000" w:rsidRPr="00000000">
      <w:pPr>
        <w:numPr>
          <w:ilvl w:val="2"/>
          <w:numId w:val="7"/>
        </w:numPr>
        <w:ind w:left="2160" w:hanging="360"/>
        <w:contextualSpacing w:val="1"/>
        <w:rPr/>
      </w:pPr>
      <w:r w:rsidDel="00000000" w:rsidR="00000000" w:rsidRPr="00000000">
        <w:rPr>
          <w:rtl w:val="0"/>
        </w:rPr>
        <w:t xml:space="preserve">Nosotros</w:t>
      </w:r>
    </w:p>
    <w:p w:rsidR="00000000" w:rsidDel="00000000" w:rsidP="00000000" w:rsidRDefault="00000000" w:rsidRPr="00000000">
      <w:pPr>
        <w:numPr>
          <w:ilvl w:val="2"/>
          <w:numId w:val="7"/>
        </w:numPr>
        <w:ind w:left="2160" w:hanging="360"/>
        <w:contextualSpacing w:val="1"/>
        <w:rPr/>
      </w:pPr>
      <w:r w:rsidDel="00000000" w:rsidR="00000000" w:rsidRPr="00000000">
        <w:rPr>
          <w:rtl w:val="0"/>
        </w:rPr>
        <w:t xml:space="preserve">Salvación</w:t>
      </w:r>
    </w:p>
    <w:p w:rsidR="00000000" w:rsidDel="00000000" w:rsidP="00000000" w:rsidRDefault="00000000" w:rsidRPr="00000000">
      <w:pPr>
        <w:numPr>
          <w:ilvl w:val="2"/>
          <w:numId w:val="7"/>
        </w:numPr>
        <w:ind w:left="2160" w:hanging="360"/>
        <w:contextualSpacing w:val="1"/>
        <w:rPr/>
      </w:pPr>
      <w:r w:rsidDel="00000000" w:rsidR="00000000" w:rsidRPr="00000000">
        <w:rPr>
          <w:rtl w:val="0"/>
        </w:rPr>
        <w:t xml:space="preserve">Seguidor</w:t>
      </w:r>
    </w:p>
    <w:p w:rsidR="00000000" w:rsidDel="00000000" w:rsidP="00000000" w:rsidRDefault="00000000" w:rsidRPr="00000000">
      <w:pPr>
        <w:pStyle w:val="Heading2"/>
        <w:spacing w:after="160" w:before="300" w:line="384.00000000000006" w:lineRule="auto"/>
        <w:contextualSpacing w:val="0"/>
      </w:pPr>
      <w:bookmarkStart w:colFirst="0" w:colLast="0" w:name="h.1l0s9mbee5n4" w:id="9"/>
      <w:bookmarkEnd w:id="9"/>
      <w:r w:rsidDel="00000000" w:rsidR="00000000" w:rsidRPr="00000000">
        <w:rPr>
          <w:b w:val="1"/>
          <w:color w:val="000000"/>
          <w:sz w:val="36"/>
          <w:szCs w:val="36"/>
          <w:rtl w:val="0"/>
        </w:rPr>
        <w:t xml:space="preserve">Un ejemplo: La Gloria de Dios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Hoy quiero darte un ejemplo</w:t>
      </w:r>
    </w:p>
    <w:p w:rsidR="00000000" w:rsidDel="00000000" w:rsidP="00000000" w:rsidRDefault="00000000" w:rsidRPr="00000000">
      <w:pPr>
        <w:numPr>
          <w:ilvl w:val="1"/>
          <w:numId w:val="20"/>
        </w:numPr>
        <w:ind w:left="1440" w:hanging="360"/>
        <w:contextualSpacing w:val="1"/>
        <w:rPr/>
      </w:pPr>
      <w:r w:rsidDel="00000000" w:rsidR="00000000" w:rsidRPr="00000000">
        <w:rPr>
          <w:rtl w:val="0"/>
        </w:rPr>
        <w:t xml:space="preserve">De un tema que corre por toda la biblia</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¿Alguna vez te has preguntado: por qué hace Dios todo lo que hace?</w:t>
      </w:r>
    </w:p>
    <w:p w:rsidR="00000000" w:rsidDel="00000000" w:rsidP="00000000" w:rsidRDefault="00000000" w:rsidRPr="00000000">
      <w:pPr>
        <w:numPr>
          <w:ilvl w:val="1"/>
          <w:numId w:val="20"/>
        </w:numPr>
        <w:ind w:left="1440" w:hanging="360"/>
        <w:contextualSpacing w:val="1"/>
        <w:rPr/>
      </w:pPr>
      <w:r w:rsidDel="00000000" w:rsidR="00000000" w:rsidRPr="00000000">
        <w:rPr>
          <w:rtl w:val="0"/>
        </w:rPr>
        <w:t xml:space="preserve">Cómo tendría más sentido todo si tuviéramos presente en mente la razón por la cual Dios hace todo</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Mi historia</w:t>
      </w:r>
    </w:p>
    <w:p w:rsidR="00000000" w:rsidDel="00000000" w:rsidP="00000000" w:rsidRDefault="00000000" w:rsidRPr="00000000">
      <w:pPr>
        <w:numPr>
          <w:ilvl w:val="1"/>
          <w:numId w:val="20"/>
        </w:numPr>
        <w:ind w:left="1440" w:hanging="360"/>
        <w:contextualSpacing w:val="1"/>
        <w:rPr/>
      </w:pPr>
      <w:r w:rsidDel="00000000" w:rsidR="00000000" w:rsidRPr="00000000">
        <w:rPr>
          <w:rtl w:val="0"/>
        </w:rPr>
        <w:t xml:space="preserve">Como yo no lo había visto como tema</w:t>
      </w:r>
    </w:p>
    <w:p w:rsidR="00000000" w:rsidDel="00000000" w:rsidP="00000000" w:rsidRDefault="00000000" w:rsidRPr="00000000">
      <w:pPr>
        <w:numPr>
          <w:ilvl w:val="1"/>
          <w:numId w:val="20"/>
        </w:numPr>
        <w:ind w:left="1440" w:hanging="360"/>
        <w:contextualSpacing w:val="1"/>
        <w:rPr/>
      </w:pPr>
      <w:r w:rsidDel="00000000" w:rsidR="00000000" w:rsidRPr="00000000">
        <w:rPr>
          <w:rtl w:val="0"/>
        </w:rPr>
        <w:t xml:space="preserve">Cómo lo empecé a ver y luego lo miraba por todas partes</w:t>
      </w:r>
    </w:p>
    <w:p w:rsidR="00000000" w:rsidDel="00000000" w:rsidP="00000000" w:rsidRDefault="00000000" w:rsidRPr="00000000">
      <w:pPr>
        <w:numPr>
          <w:ilvl w:val="1"/>
          <w:numId w:val="20"/>
        </w:numPr>
        <w:ind w:left="1440" w:hanging="360"/>
        <w:contextualSpacing w:val="1"/>
        <w:rPr/>
      </w:pPr>
      <w:r w:rsidDel="00000000" w:rsidR="00000000" w:rsidRPr="00000000">
        <w:rPr>
          <w:rtl w:val="0"/>
        </w:rPr>
        <w:t xml:space="preserve">Como eso transformó mi lectura de la Biblia y como entendía a Dios y a mi y el pecado</w:t>
      </w:r>
    </w:p>
    <w:p w:rsidR="00000000" w:rsidDel="00000000" w:rsidP="00000000" w:rsidRDefault="00000000" w:rsidRPr="00000000">
      <w:pPr>
        <w:pStyle w:val="Heading3"/>
        <w:spacing w:after="160" w:before="300" w:line="384.00000000000006" w:lineRule="auto"/>
        <w:contextualSpacing w:val="0"/>
      </w:pPr>
      <w:bookmarkStart w:colFirst="0" w:colLast="0" w:name="h.ro6dkxe9ih8m" w:id="10"/>
      <w:bookmarkEnd w:id="10"/>
      <w:r w:rsidDel="00000000" w:rsidR="00000000" w:rsidRPr="00000000">
        <w:rPr>
          <w:b w:val="1"/>
          <w:sz w:val="28"/>
          <w:szCs w:val="28"/>
          <w:rtl w:val="0"/>
        </w:rPr>
        <w:t xml:space="preserve">La gloria de Dios == El tema de la biblia</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La historia de la biblia es una historia de la gloria de Dios</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Efesios 3:20-21 20 Y a Aquél que es poderoso para hacer todo mucho más abundantemente de lo que pedimos o entendemos, según el poder que obra en nosotros, 21 a El sea la gloria en la iglesia y en Cristo Jesús por todas las generaciones, por los siglos de los siglos. Amén.</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Salmos 19:1-2 1 Los cielos proclaman la gloria de Dios, Y el firmamento anuncia la obra de Sus manos. 2 Un día transmite el mensaje al otro día, Y una noche a la otra noche revela sabiduría.</w:t>
      </w:r>
    </w:p>
    <w:p w:rsidR="00000000" w:rsidDel="00000000" w:rsidP="00000000" w:rsidRDefault="00000000" w:rsidRPr="00000000">
      <w:pPr>
        <w:pStyle w:val="Heading4"/>
        <w:spacing w:after="160" w:before="300" w:line="384.00000000000006" w:lineRule="auto"/>
        <w:contextualSpacing w:val="0"/>
        <w:jc w:val="left"/>
      </w:pPr>
      <w:bookmarkStart w:colFirst="0" w:colLast="0" w:name="h.u4cmuwrn0jo2" w:id="11"/>
      <w:bookmarkEnd w:id="11"/>
      <w:r w:rsidDel="00000000" w:rsidR="00000000" w:rsidRPr="00000000">
        <w:rPr>
          <w:b w:val="1"/>
          <w:i w:val="0"/>
          <w:sz w:val="24"/>
          <w:szCs w:val="24"/>
          <w:u w:val="none"/>
          <w:rtl w:val="0"/>
        </w:rPr>
        <w:t xml:space="preserve">¿Qué es gloria?</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Ser visto</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Demostrar y ser visto</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por lo grande y poderoso</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Por lo misericordioso, justo y bueno que es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Ser apreciado, adorado y admirado</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Es decir "Wow"</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Es levantar las manos</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Es cantar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Ser respetado y obedecido</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Su opinión importa</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Su palabra es ley</w:t>
      </w:r>
    </w:p>
    <w:p w:rsidR="00000000" w:rsidDel="00000000" w:rsidP="00000000" w:rsidRDefault="00000000" w:rsidRPr="00000000">
      <w:pPr>
        <w:pStyle w:val="Heading4"/>
        <w:spacing w:after="160" w:before="300" w:line="384.00000000000006" w:lineRule="auto"/>
        <w:contextualSpacing w:val="0"/>
        <w:jc w:val="left"/>
      </w:pPr>
      <w:bookmarkStart w:colFirst="0" w:colLast="0" w:name="h.e7noz5y85i04" w:id="12"/>
      <w:bookmarkEnd w:id="12"/>
      <w:r w:rsidDel="00000000" w:rsidR="00000000" w:rsidRPr="00000000">
        <w:rPr>
          <w:b w:val="1"/>
          <w:i w:val="0"/>
          <w:sz w:val="24"/>
          <w:szCs w:val="24"/>
          <w:u w:val="none"/>
          <w:rtl w:val="0"/>
        </w:rPr>
        <w:t xml:space="preserve">¿Quién es Dios?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¿Por qué merece toda esta gloria?</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Dios es el gran Rey soberano de todo el universo</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Isaías 6:1-3 1 En el año de la muerte del rey Uzías vi yo al Señor sentado sobre un trono alto y sublime, y la orla de Su manto llenaba el templo. 2 Por encima de El había serafines. Cada uno tenía seis alas: con dos cubrían sus rostros, con dos cubrían sus pies y con dos volaban. 3 Y el uno al otro daba voces, diciendo: “Santo, Santo, Santo, es el SEÑOR de los ejércitos, Llena está toda la tierra de Su gloria.”</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Perfección absoluta</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Justicia y amor</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Compasión y santidad</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Poder y ternura</w:t>
      </w:r>
    </w:p>
    <w:p w:rsidR="00000000" w:rsidDel="00000000" w:rsidP="00000000" w:rsidRDefault="00000000" w:rsidRPr="00000000">
      <w:pPr>
        <w:pStyle w:val="Heading3"/>
        <w:spacing w:after="160" w:before="300" w:line="384.00000000000006" w:lineRule="auto"/>
        <w:contextualSpacing w:val="0"/>
      </w:pPr>
      <w:bookmarkStart w:colFirst="0" w:colLast="0" w:name="h.khsf8qi9zmkv" w:id="13"/>
      <w:bookmarkEnd w:id="13"/>
      <w:r w:rsidDel="00000000" w:rsidR="00000000" w:rsidRPr="00000000">
        <w:rPr>
          <w:b w:val="1"/>
          <w:sz w:val="28"/>
          <w:szCs w:val="28"/>
          <w:rtl w:val="0"/>
        </w:rPr>
        <w:t xml:space="preserve">La motivación primordial de Dios en todo es recibir gloria</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Dios hace todo para recibir gloria</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Es su propósito en todo lo que hace</w:t>
      </w:r>
    </w:p>
    <w:p w:rsidR="00000000" w:rsidDel="00000000" w:rsidP="00000000" w:rsidRDefault="00000000" w:rsidRPr="00000000">
      <w:pPr>
        <w:pStyle w:val="Heading4"/>
        <w:spacing w:after="160" w:before="300" w:line="384.00000000000006" w:lineRule="auto"/>
        <w:contextualSpacing w:val="0"/>
        <w:jc w:val="left"/>
      </w:pPr>
      <w:bookmarkStart w:colFirst="0" w:colLast="0" w:name="h.wkkvwavy9b2h" w:id="14"/>
      <w:bookmarkEnd w:id="14"/>
      <w:r w:rsidDel="00000000" w:rsidR="00000000" w:rsidRPr="00000000">
        <w:rPr>
          <w:b w:val="1"/>
          <w:i w:val="0"/>
          <w:sz w:val="24"/>
          <w:szCs w:val="24"/>
          <w:u w:val="none"/>
          <w:rtl w:val="0"/>
        </w:rPr>
        <w:t xml:space="preserve">Trazar este tema por la historia bíblica</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Vamos a trabajar juntos</w:t>
      </w:r>
    </w:p>
    <w:p w:rsidR="00000000" w:rsidDel="00000000" w:rsidP="00000000" w:rsidRDefault="00000000" w:rsidRPr="00000000">
      <w:pPr>
        <w:pStyle w:val="Heading4"/>
        <w:spacing w:after="160" w:before="300" w:line="384.00000000000006" w:lineRule="auto"/>
        <w:contextualSpacing w:val="0"/>
        <w:jc w:val="left"/>
      </w:pPr>
      <w:bookmarkStart w:colFirst="0" w:colLast="0" w:name="h.i20i4jrypr7l" w:id="15"/>
      <w:bookmarkEnd w:id="15"/>
      <w:r w:rsidDel="00000000" w:rsidR="00000000" w:rsidRPr="00000000">
        <w:rPr>
          <w:b w:val="1"/>
          <w:i w:val="0"/>
          <w:sz w:val="24"/>
          <w:szCs w:val="24"/>
          <w:u w:val="none"/>
          <w:rtl w:val="0"/>
        </w:rPr>
        <w:t xml:space="preserve">¿Por qué nos hizo Dios?</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Quiénes somos nosotros</w:t>
      </w:r>
    </w:p>
    <w:p w:rsidR="00000000" w:rsidDel="00000000" w:rsidP="00000000" w:rsidRDefault="00000000" w:rsidRPr="00000000">
      <w:pPr>
        <w:numPr>
          <w:ilvl w:val="1"/>
          <w:numId w:val="25"/>
        </w:numPr>
        <w:ind w:left="1440" w:hanging="360"/>
        <w:contextualSpacing w:val="1"/>
        <w:rPr/>
      </w:pPr>
      <w:r w:rsidDel="00000000" w:rsidR="00000000" w:rsidRPr="00000000">
        <w:rPr>
          <w:rtl w:val="0"/>
        </w:rPr>
        <w:t xml:space="preserve">Por qué existimos</w:t>
      </w:r>
    </w:p>
    <w:p w:rsidR="00000000" w:rsidDel="00000000" w:rsidP="00000000" w:rsidRDefault="00000000" w:rsidRPr="00000000">
      <w:pPr>
        <w:numPr>
          <w:ilvl w:val="1"/>
          <w:numId w:val="25"/>
        </w:numPr>
        <w:ind w:left="1440" w:hanging="360"/>
        <w:contextualSpacing w:val="1"/>
        <w:rPr/>
      </w:pPr>
      <w:r w:rsidDel="00000000" w:rsidR="00000000" w:rsidRPr="00000000">
        <w:rPr>
          <w:rtl w:val="0"/>
        </w:rPr>
        <w:t xml:space="preserve">Cuál es nuestro propósito</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Nos hizo en su imagen para darle gloria</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Génesis 1:26-27 26 Y dijo Dios: “Hagamos al hombre a Nuestra imagen, conforme a Nuestra semejanza; y ejerza dominio sobre los peces del mar, sobre las aves del cielo, sobre los ganados, sobre toda la tierra, y sobre todo reptil que se arrastra sobre la tierra.” 27 Dios creó al hombre a imagen Suya, a imagen de Dios lo creó; varón y hembra los creó.</w:t>
      </w:r>
    </w:p>
    <w:p w:rsidR="00000000" w:rsidDel="00000000" w:rsidP="00000000" w:rsidRDefault="00000000" w:rsidRPr="00000000">
      <w:pPr>
        <w:spacing w:after="440" w:before="440" w:line="384.00000000000006" w:lineRule="auto"/>
        <w:contextualSpacing w:val="0"/>
      </w:pPr>
      <w:r w:rsidDel="00000000" w:rsidR="00000000" w:rsidRPr="00000000">
        <w:rPr>
          <w:color w:val="777777"/>
          <w:rtl w:val="0"/>
        </w:rPr>
        <w:t xml:space="preserve">Isaías 43:6-7 6 Diré al norte: “Entrégalos;” Y al sur: “No los retengas.” Trae a Mis hijos desde lejos Y a Mis hijas desde los confines de la tierra, 7 A todo el que es llamado por Mi nombre Y a quien he creado para Mi gloria, A quien he formado y a quien he hecho.”</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Salmos 150:6 6 Todo lo que respira alabe al SEÑOR. ¡Aleluya!</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Somos hechos para dar gloria</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Juegos de deportes</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Conciertos</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Para adorar y levantar a algo</w:t>
      </w:r>
    </w:p>
    <w:p w:rsidR="00000000" w:rsidDel="00000000" w:rsidP="00000000" w:rsidRDefault="00000000" w:rsidRPr="00000000">
      <w:pPr>
        <w:pStyle w:val="Heading4"/>
        <w:spacing w:after="160" w:before="300" w:line="384.00000000000006" w:lineRule="auto"/>
        <w:contextualSpacing w:val="0"/>
        <w:jc w:val="left"/>
      </w:pPr>
      <w:bookmarkStart w:colFirst="0" w:colLast="0" w:name="h.i0jzwzbk1dbn" w:id="16"/>
      <w:bookmarkEnd w:id="16"/>
      <w:r w:rsidDel="00000000" w:rsidR="00000000" w:rsidRPr="00000000">
        <w:rPr>
          <w:b w:val="1"/>
          <w:i w:val="0"/>
          <w:sz w:val="24"/>
          <w:szCs w:val="24"/>
          <w:u w:val="none"/>
          <w:rtl w:val="0"/>
        </w:rPr>
        <w:t xml:space="preserve">¿Por qué rebelamos contra Dios?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Queremos su gloria</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Gloria está a la raíz de la rebeldía</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Querer recibir la gloria de Dios</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Querer vivir en su propia imagen</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Lucifer</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Nosotros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Génesis 3:5 5 “Pues Dios sabe que el día que de él coman, se les abrirán los ojos y ustedes serán como Dios, conociendo el bien y el mal.”</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No darle gloria es desobedecer</w:t>
      </w:r>
    </w:p>
    <w:p w:rsidR="00000000" w:rsidDel="00000000" w:rsidP="00000000" w:rsidRDefault="00000000" w:rsidRPr="00000000">
      <w:pPr>
        <w:numPr>
          <w:ilvl w:val="1"/>
          <w:numId w:val="28"/>
        </w:numPr>
        <w:ind w:left="1440" w:hanging="360"/>
        <w:contextualSpacing w:val="1"/>
        <w:rPr/>
      </w:pPr>
      <w:r w:rsidDel="00000000" w:rsidR="00000000" w:rsidRPr="00000000">
        <w:rPr>
          <w:rtl w:val="0"/>
        </w:rPr>
        <w:t xml:space="preserve">Es la raíz del pecado</w:t>
      </w:r>
    </w:p>
    <w:p w:rsidR="00000000" w:rsidDel="00000000" w:rsidP="00000000" w:rsidRDefault="00000000" w:rsidRPr="00000000">
      <w:pPr>
        <w:numPr>
          <w:ilvl w:val="1"/>
          <w:numId w:val="28"/>
        </w:numPr>
        <w:ind w:left="1440" w:hanging="360"/>
        <w:contextualSpacing w:val="1"/>
        <w:rPr/>
      </w:pPr>
      <w:r w:rsidDel="00000000" w:rsidR="00000000" w:rsidRPr="00000000">
        <w:rPr>
          <w:rtl w:val="0"/>
        </w:rPr>
        <w:t xml:space="preserve">El resultado de la desobediencia</w:t>
      </w:r>
    </w:p>
    <w:p w:rsidR="00000000" w:rsidDel="00000000" w:rsidP="00000000" w:rsidRDefault="00000000" w:rsidRPr="00000000">
      <w:pPr>
        <w:numPr>
          <w:ilvl w:val="1"/>
          <w:numId w:val="28"/>
        </w:numPr>
        <w:ind w:left="1440" w:hanging="360"/>
        <w:contextualSpacing w:val="1"/>
        <w:rPr/>
      </w:pPr>
      <w:r w:rsidDel="00000000" w:rsidR="00000000" w:rsidRPr="00000000">
        <w:rPr>
          <w:rtl w:val="0"/>
        </w:rPr>
        <w:t xml:space="preserve">Y la definición del pecado</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Romanos 1:21-23 21 Pues aunque conocían a Dios, no Lo honraron como a Dios ni Le dieron gracias, sino que se hicieron vanos en sus razonamientos y su necio corazón fue entenebrecido. 22 Profesando ser sabios, se volvieron necios, 23 y cambiaron la gloria del Dios incorruptible por una imagen en forma de hombre corruptible, de aves, de cuadrúpedos y de reptiles.</w:t>
      </w:r>
    </w:p>
    <w:p w:rsidR="00000000" w:rsidDel="00000000" w:rsidP="00000000" w:rsidRDefault="00000000" w:rsidRPr="00000000">
      <w:pPr>
        <w:numPr>
          <w:ilvl w:val="0"/>
          <w:numId w:val="30"/>
        </w:numPr>
        <w:ind w:left="720" w:hanging="360"/>
        <w:contextualSpacing w:val="1"/>
        <w:rPr/>
      </w:pPr>
      <w:r w:rsidDel="00000000" w:rsidR="00000000" w:rsidRPr="00000000">
        <w:rPr>
          <w:rtl w:val="0"/>
        </w:rPr>
        <w:t xml:space="preserve">Desobedecer es no reflejar su imagen</w:t>
      </w:r>
    </w:p>
    <w:p w:rsidR="00000000" w:rsidDel="00000000" w:rsidP="00000000" w:rsidRDefault="00000000" w:rsidRPr="00000000">
      <w:pPr>
        <w:numPr>
          <w:ilvl w:val="1"/>
          <w:numId w:val="30"/>
        </w:numPr>
        <w:ind w:left="1440" w:hanging="360"/>
        <w:contextualSpacing w:val="1"/>
        <w:rPr/>
      </w:pPr>
      <w:r w:rsidDel="00000000" w:rsidR="00000000" w:rsidRPr="00000000">
        <w:rPr>
          <w:rtl w:val="0"/>
        </w:rPr>
        <w:t xml:space="preserve">y por lo tanto no reflejarlo</w:t>
      </w:r>
    </w:p>
    <w:p w:rsidR="00000000" w:rsidDel="00000000" w:rsidP="00000000" w:rsidRDefault="00000000" w:rsidRPr="00000000">
      <w:pPr>
        <w:numPr>
          <w:ilvl w:val="1"/>
          <w:numId w:val="30"/>
        </w:numPr>
        <w:ind w:left="1440" w:hanging="360"/>
        <w:contextualSpacing w:val="1"/>
        <w:rPr/>
      </w:pPr>
      <w:r w:rsidDel="00000000" w:rsidR="00000000" w:rsidRPr="00000000">
        <w:rPr>
          <w:rtl w:val="0"/>
        </w:rPr>
        <w:t xml:space="preserve">y así no darle gloria</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Romanos 3:23 23 por cuanto todos pecaron y no alcanzan la gloria de Dios.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En nuestra rebeldía, desviamos su gloria</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Por querer que nos alaben y reconozcan</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Hacemos bulla cuando hacemos cosas buenas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Por desobedecerle</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Por buscar nuestra provisión, seguridad y felicidad afuera de Dios (en ídolos)</w:t>
      </w:r>
    </w:p>
    <w:p w:rsidR="00000000" w:rsidDel="00000000" w:rsidP="00000000" w:rsidRDefault="00000000" w:rsidRPr="00000000">
      <w:pPr>
        <w:pStyle w:val="Heading4"/>
        <w:spacing w:after="160" w:before="300" w:line="384.00000000000006" w:lineRule="auto"/>
        <w:contextualSpacing w:val="0"/>
        <w:jc w:val="left"/>
      </w:pPr>
      <w:bookmarkStart w:colFirst="0" w:colLast="0" w:name="h.etd0giwuaxzt" w:id="17"/>
      <w:bookmarkEnd w:id="17"/>
      <w:r w:rsidDel="00000000" w:rsidR="00000000" w:rsidRPr="00000000">
        <w:rPr>
          <w:b w:val="1"/>
          <w:i w:val="0"/>
          <w:sz w:val="24"/>
          <w:szCs w:val="24"/>
          <w:u w:val="none"/>
          <w:rtl w:val="0"/>
        </w:rPr>
        <w:t xml:space="preserve">¿Por qué castiga Dios?</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Castigaba para su gloria</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Demuestra su justicia y su valor</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Para vindicar su nombre</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Ezequiel 6:14 14 “Así que por todas sus moradas extenderé Mi mano contra ellos, y haré la tierra más desolada y devastada que el desierto hacia Diblat; y sabrán que Yo soy el SEÑOR.”’”</w:t>
      </w:r>
    </w:p>
    <w:p w:rsidR="00000000" w:rsidDel="00000000" w:rsidP="00000000" w:rsidRDefault="00000000" w:rsidRPr="00000000">
      <w:pPr>
        <w:spacing w:after="440" w:before="440" w:line="384.00000000000006" w:lineRule="auto"/>
        <w:contextualSpacing w:val="0"/>
      </w:pPr>
      <w:r w:rsidDel="00000000" w:rsidR="00000000" w:rsidRPr="00000000">
        <w:rPr>
          <w:color w:val="777777"/>
          <w:rtl w:val="0"/>
        </w:rPr>
        <w:t xml:space="preserve">Ezequiel 7:4 4 “Mi ojo no tendrá piedad de ti ni Yo te perdonaré; sino que te pagaré conforme a tus caminos, y tus abominaciones en medio de ti quedarán; y sabrán que Yo soy el SEÑOR.”’</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Ezequiel 7:9 9 ‘Mi ojo no tendrá piedad ni Yo perdonaré. Te pagaré conforme a tus caminos, y tus abominaciones quedarán en medio de ti; y sabrán que soy Yo, el SEÑOR, el que hiere.</w:t>
      </w:r>
    </w:p>
    <w:p w:rsidR="00000000" w:rsidDel="00000000" w:rsidP="00000000" w:rsidRDefault="00000000" w:rsidRPr="00000000">
      <w:pPr>
        <w:pStyle w:val="Heading4"/>
        <w:spacing w:after="160" w:before="300" w:line="384.00000000000006" w:lineRule="auto"/>
        <w:contextualSpacing w:val="0"/>
        <w:jc w:val="left"/>
      </w:pPr>
      <w:bookmarkStart w:colFirst="0" w:colLast="0" w:name="h.lz0w1f9lulmu" w:id="18"/>
      <w:bookmarkEnd w:id="18"/>
      <w:r w:rsidDel="00000000" w:rsidR="00000000" w:rsidRPr="00000000">
        <w:rPr>
          <w:b w:val="1"/>
          <w:i w:val="0"/>
          <w:sz w:val="24"/>
          <w:szCs w:val="24"/>
          <w:u w:val="none"/>
          <w:rtl w:val="0"/>
        </w:rPr>
        <w:t xml:space="preserve">¿Por qué vino Jesús?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Para glorificar al Padre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Para darle a conocer</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Juan 1:18 18 Nadie ha visto jamás a Dios; el unigénito Dios, que está en el seno del Padre, El Lo ha dado a conocer.</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Juan 17:4 4 “Yo Te glorifiqué en la tierra, habiendo terminado la obra que Me diste que hiciera.</w:t>
      </w:r>
    </w:p>
    <w:p w:rsidR="00000000" w:rsidDel="00000000" w:rsidP="00000000" w:rsidRDefault="00000000" w:rsidRPr="00000000">
      <w:pPr>
        <w:pStyle w:val="Heading4"/>
        <w:spacing w:after="160" w:before="300" w:line="384.00000000000006" w:lineRule="auto"/>
        <w:contextualSpacing w:val="0"/>
        <w:jc w:val="left"/>
      </w:pPr>
      <w:bookmarkStart w:colFirst="0" w:colLast="0" w:name="h.yes14akblpei" w:id="19"/>
      <w:bookmarkEnd w:id="19"/>
      <w:r w:rsidDel="00000000" w:rsidR="00000000" w:rsidRPr="00000000">
        <w:rPr>
          <w:b w:val="1"/>
          <w:i w:val="0"/>
          <w:sz w:val="24"/>
          <w:szCs w:val="24"/>
          <w:u w:val="none"/>
          <w:rtl w:val="0"/>
        </w:rPr>
        <w:t xml:space="preserve">Por qué salva a los rebeldes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Salva para su gloria</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Demuestra su misericordia, compasión y amor</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Escogió a su pueblo para su gloria</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Para que reflejaran a Él</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Para que demostraran cómo vivir en una relación correcta con Él</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Por su gloria salvaba y rescataba a su pueblo</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Ezequiel 16:62 62 “Estableceré Mi pacto contigo; y sabrás que Yo soy el SEÑOR;</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Ezequiel 36:23 y 32 23 “Vindicaré la santidad de Mi gran nombre profanado entre las naciones, el cual ustedes han profanado en medio de ellas. Entonces las naciones sabrán que Yo soy el SEÑOR,” declara el Señor DIOS “cuando demuestre Mi santidad entre ustedes a la vista de ellas. </w:t>
        <w:br w:type="textWrapping"/>
        <w:t xml:space="preserve">32 “No hago esto por ustedes,” declara el Señor DIOS, “sépanlo bien. Avergüéncense y abochórnense de su conducta, casa de Israel.”</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En Cristo, Dios nos salva por gloria</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Efesios 1:4-6 4 Porque Dios nos escogió en Cristo antes de la fundación del mundo, para que fuéramos santos y sin mancha delante de El. En amor 5 nos predestinó para adopción como hijos para sí mediante Jesucristo, conforme a la buena intención de Su voluntad, 6 para alabanza de la gloria de Su gracia que gratuitamente ha impartido sobre nosotros en el Amado.</w:t>
      </w:r>
    </w:p>
    <w:p w:rsidR="00000000" w:rsidDel="00000000" w:rsidP="00000000" w:rsidRDefault="00000000" w:rsidRPr="00000000">
      <w:pPr>
        <w:spacing w:after="440" w:before="440" w:line="384.00000000000006" w:lineRule="auto"/>
        <w:contextualSpacing w:val="0"/>
      </w:pPr>
      <w:r w:rsidDel="00000000" w:rsidR="00000000" w:rsidRPr="00000000">
        <w:rPr>
          <w:color w:val="777777"/>
          <w:rtl w:val="0"/>
        </w:rPr>
        <w:t xml:space="preserve">Efesios 1:12 12 a fin de que nosotros, que fuimos los primeros en esperar en Cristo, seamos para alabanza de Su gloria.</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Efesios 1:14 14 que nos es dado como garantía de nuestra herencia, con miras a la redención de la posesión adquirida de Dios, para alabanza de Su gloria.</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Nada da gloria a Dios como cuando Él salva a alguien</w:t>
      </w:r>
      <w:r w:rsidDel="00000000" w:rsidR="00000000" w:rsidRPr="00000000">
        <w:rPr>
          <w:rtl w:val="0"/>
        </w:rPr>
      </w:r>
    </w:p>
    <w:p w:rsidR="00000000" w:rsidDel="00000000" w:rsidP="00000000" w:rsidRDefault="00000000" w:rsidRPr="00000000">
      <w:pPr>
        <w:pStyle w:val="Heading4"/>
        <w:spacing w:after="160" w:before="300" w:line="384.00000000000006" w:lineRule="auto"/>
        <w:contextualSpacing w:val="0"/>
        <w:jc w:val="left"/>
      </w:pPr>
      <w:bookmarkStart w:colFirst="0" w:colLast="0" w:name="h.2d66t89u638" w:id="20"/>
      <w:bookmarkEnd w:id="20"/>
      <w:r w:rsidDel="00000000" w:rsidR="00000000" w:rsidRPr="00000000">
        <w:rPr>
          <w:b w:val="1"/>
          <w:i w:val="0"/>
          <w:sz w:val="24"/>
          <w:szCs w:val="24"/>
          <w:u w:val="none"/>
          <w:rtl w:val="0"/>
        </w:rPr>
        <w:t xml:space="preserve">Por qué regresará</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Vendrá para recibir gloria</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Para ser visto por lo grande e importante que es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2 Tesalonicenses 1:10 10 cuando El venga para ser glorificado en Sus santos en aquel día y para ser admirado entre todos los que han creído; porque nuestro testimonio ha sido creído por ustedes.</w:t>
      </w:r>
    </w:p>
    <w:p w:rsidR="00000000" w:rsidDel="00000000" w:rsidP="00000000" w:rsidRDefault="00000000" w:rsidRPr="00000000">
      <w:pPr>
        <w:pStyle w:val="Heading2"/>
        <w:spacing w:after="160" w:before="300" w:line="384.00000000000006" w:lineRule="auto"/>
        <w:contextualSpacing w:val="0"/>
      </w:pPr>
      <w:bookmarkStart w:colFirst="0" w:colLast="0" w:name="h.9stez8tm4kwh" w:id="21"/>
      <w:bookmarkEnd w:id="21"/>
      <w:r w:rsidDel="00000000" w:rsidR="00000000" w:rsidRPr="00000000">
        <w:rPr>
          <w:b w:val="1"/>
          <w:color w:val="000000"/>
          <w:sz w:val="36"/>
          <w:szCs w:val="36"/>
          <w:rtl w:val="0"/>
        </w:rPr>
        <w:t xml:space="preserve">Aplicación: ¿Qué debemos hacer?</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Si todo existe para dar gloria a Dios, entonces debemos</w:t>
      </w:r>
    </w:p>
    <w:p w:rsidR="00000000" w:rsidDel="00000000" w:rsidP="00000000" w:rsidRDefault="00000000" w:rsidRPr="00000000">
      <w:pPr>
        <w:pStyle w:val="Heading3"/>
        <w:spacing w:after="160" w:before="300" w:line="384.00000000000006" w:lineRule="auto"/>
        <w:contextualSpacing w:val="0"/>
      </w:pPr>
      <w:bookmarkStart w:colFirst="0" w:colLast="0" w:name="h.oz0jv2upgrr" w:id="22"/>
      <w:bookmarkEnd w:id="22"/>
      <w:r w:rsidDel="00000000" w:rsidR="00000000" w:rsidRPr="00000000">
        <w:rPr>
          <w:b w:val="1"/>
          <w:sz w:val="28"/>
          <w:szCs w:val="28"/>
          <w:rtl w:val="0"/>
        </w:rPr>
        <w:t xml:space="preserve">Vivir para la gloria de Dios</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En términos prácticos</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1 Corintios 10:31 31 Entonces, ya sea que coman, que beban, o que hagan cualquier otra cosa, háganlo todo para la gloria de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295scl2ho39j" w:id="23"/>
      <w:bookmarkEnd w:id="23"/>
      <w:r w:rsidDel="00000000" w:rsidR="00000000" w:rsidRPr="00000000">
        <w:rPr>
          <w:b w:val="1"/>
          <w:i w:val="0"/>
          <w:sz w:val="24"/>
          <w:szCs w:val="24"/>
          <w:u w:val="none"/>
          <w:rtl w:val="0"/>
        </w:rPr>
        <w:t xml:space="preserve">¿Cómo le damos gloria?</w:t>
      </w:r>
    </w:p>
    <w:p w:rsidR="00000000" w:rsidDel="00000000" w:rsidP="00000000" w:rsidRDefault="00000000" w:rsidRPr="00000000">
      <w:pPr>
        <w:numPr>
          <w:ilvl w:val="0"/>
          <w:numId w:val="26"/>
        </w:numPr>
        <w:ind w:left="720" w:hanging="360"/>
        <w:contextualSpacing w:val="1"/>
        <w:rPr>
          <w:u w:val="none"/>
        </w:rPr>
      </w:pPr>
      <w:r w:rsidDel="00000000" w:rsidR="00000000" w:rsidRPr="00000000">
        <w:rPr>
          <w:rtl w:val="0"/>
        </w:rPr>
        <w:t xml:space="preserve">Por ser cómo Él</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Reflejar como es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En nuestra vida</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En el matrimonio</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En la relación de Padre/hijo</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En la iglesia (su cuerpo)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Demostrar su grandeza</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Por valorarlo</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Por honrarlo</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Por obedecerle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Por depender de Él</w:t>
      </w:r>
    </w:p>
    <w:p w:rsidR="00000000" w:rsidDel="00000000" w:rsidP="00000000" w:rsidRDefault="00000000" w:rsidRPr="00000000">
      <w:pPr>
        <w:pStyle w:val="Heading4"/>
        <w:spacing w:after="160" w:before="300" w:line="384.00000000000006" w:lineRule="auto"/>
        <w:contextualSpacing w:val="0"/>
        <w:jc w:val="left"/>
      </w:pPr>
      <w:bookmarkStart w:colFirst="0" w:colLast="0" w:name="h.wva1ipsovkod" w:id="24"/>
      <w:bookmarkEnd w:id="24"/>
      <w:r w:rsidDel="00000000" w:rsidR="00000000" w:rsidRPr="00000000">
        <w:rPr>
          <w:b w:val="1"/>
          <w:i w:val="0"/>
          <w:sz w:val="24"/>
          <w:szCs w:val="24"/>
          <w:u w:val="none"/>
          <w:rtl w:val="0"/>
        </w:rPr>
        <w:t xml:space="preserve">Siempre preguntar</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¿Cómo puedo honrar a Dios en este momento?</w:t>
      </w:r>
    </w:p>
    <w:p w:rsidR="00000000" w:rsidDel="00000000" w:rsidP="00000000" w:rsidRDefault="00000000" w:rsidRPr="00000000">
      <w:pPr>
        <w:numPr>
          <w:ilvl w:val="1"/>
          <w:numId w:val="27"/>
        </w:numPr>
        <w:ind w:left="1440" w:hanging="360"/>
        <w:contextualSpacing w:val="1"/>
        <w:rPr/>
      </w:pPr>
      <w:r w:rsidDel="00000000" w:rsidR="00000000" w:rsidRPr="00000000">
        <w:rPr>
          <w:rtl w:val="0"/>
        </w:rPr>
        <w:t xml:space="preserve">¿Cómo puedo reflejar quién y cómo es Dios?</w:t>
      </w:r>
    </w:p>
    <w:p w:rsidR="00000000" w:rsidDel="00000000" w:rsidP="00000000" w:rsidRDefault="00000000" w:rsidRPr="00000000">
      <w:pPr>
        <w:numPr>
          <w:ilvl w:val="1"/>
          <w:numId w:val="27"/>
        </w:numPr>
        <w:ind w:left="1440" w:hanging="360"/>
        <w:contextualSpacing w:val="1"/>
        <w:rPr/>
      </w:pPr>
      <w:r w:rsidDel="00000000" w:rsidR="00000000" w:rsidRPr="00000000">
        <w:rPr>
          <w:rtl w:val="0"/>
        </w:rPr>
        <w:t xml:space="preserve">¿Cómo puedo hacer ver lo grande y poderoso que es Dios?</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Si estás pasando por una situación difícil, en vez de sólo pensar en cómo escapar, preguntar:</w:t>
      </w:r>
    </w:p>
    <w:p w:rsidR="00000000" w:rsidDel="00000000" w:rsidP="00000000" w:rsidRDefault="00000000" w:rsidRPr="00000000">
      <w:pPr>
        <w:numPr>
          <w:ilvl w:val="1"/>
          <w:numId w:val="27"/>
        </w:numPr>
        <w:ind w:left="1440" w:hanging="360"/>
        <w:contextualSpacing w:val="1"/>
        <w:rPr/>
      </w:pPr>
      <w:r w:rsidDel="00000000" w:rsidR="00000000" w:rsidRPr="00000000">
        <w:rPr>
          <w:rtl w:val="0"/>
        </w:rPr>
        <w:t xml:space="preserve">¿Cómo podría ser usada esta situación para dar gloria a Dios?</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Al principio del día, pregunta:</w:t>
      </w:r>
    </w:p>
    <w:p w:rsidR="00000000" w:rsidDel="00000000" w:rsidP="00000000" w:rsidRDefault="00000000" w:rsidRPr="00000000">
      <w:pPr>
        <w:numPr>
          <w:ilvl w:val="1"/>
          <w:numId w:val="27"/>
        </w:numPr>
        <w:ind w:left="1440" w:hanging="360"/>
        <w:contextualSpacing w:val="1"/>
        <w:rPr/>
      </w:pPr>
      <w:r w:rsidDel="00000000" w:rsidR="00000000" w:rsidRPr="00000000">
        <w:rPr>
          <w:rtl w:val="0"/>
        </w:rPr>
        <w:t xml:space="preserve">¿Cómo puedo dar gloria a Dios hoy?</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Si alguien te está molestando, pregunta:</w:t>
      </w:r>
    </w:p>
    <w:p w:rsidR="00000000" w:rsidDel="00000000" w:rsidP="00000000" w:rsidRDefault="00000000" w:rsidRPr="00000000">
      <w:pPr>
        <w:numPr>
          <w:ilvl w:val="1"/>
          <w:numId w:val="27"/>
        </w:numPr>
        <w:ind w:left="1440" w:hanging="360"/>
        <w:contextualSpacing w:val="1"/>
        <w:rPr/>
      </w:pPr>
      <w:r w:rsidDel="00000000" w:rsidR="00000000" w:rsidRPr="00000000">
        <w:rPr>
          <w:rtl w:val="0"/>
        </w:rPr>
        <w:t xml:space="preserve">¿Cómo puedo dar gloria a Dios en mi trato con esta persona?</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Si no has tomado la decisión de seguir a Cristo,</w:t>
      </w:r>
    </w:p>
    <w:p w:rsidR="00000000" w:rsidDel="00000000" w:rsidP="00000000" w:rsidRDefault="00000000" w:rsidRPr="00000000">
      <w:pPr>
        <w:numPr>
          <w:ilvl w:val="1"/>
          <w:numId w:val="27"/>
        </w:numPr>
        <w:ind w:left="1440" w:hanging="360"/>
        <w:contextualSpacing w:val="1"/>
        <w:rPr/>
      </w:pPr>
      <w:r w:rsidDel="00000000" w:rsidR="00000000" w:rsidRPr="00000000">
        <w:rPr>
          <w:rtl w:val="0"/>
        </w:rPr>
        <w:t xml:space="preserve">entregarte a Él y decidir someterte a Él y seguirle por arrepentirte y bautizarte</w:t>
      </w:r>
    </w:p>
    <w:p w:rsidR="00000000" w:rsidDel="00000000" w:rsidP="00000000" w:rsidRDefault="00000000" w:rsidRPr="00000000">
      <w:pPr>
        <w:numPr>
          <w:ilvl w:val="1"/>
          <w:numId w:val="27"/>
        </w:numPr>
        <w:ind w:left="1440" w:hanging="360"/>
        <w:contextualSpacing w:val="1"/>
        <w:rPr/>
      </w:pPr>
      <w:r w:rsidDel="00000000" w:rsidR="00000000" w:rsidRPr="00000000">
        <w:rPr>
          <w:rtl w:val="0"/>
        </w:rPr>
        <w:t xml:space="preserve">es la forma más grande en que puedes dar gloria a Dios.</w:t>
      </w:r>
    </w:p>
    <w:p w:rsidR="00000000" w:rsidDel="00000000" w:rsidP="00000000" w:rsidRDefault="00000000" w:rsidRPr="00000000">
      <w:pPr>
        <w:pStyle w:val="Heading3"/>
        <w:spacing w:after="160" w:before="300" w:line="384.00000000000006" w:lineRule="auto"/>
        <w:contextualSpacing w:val="0"/>
      </w:pPr>
      <w:bookmarkStart w:colFirst="0" w:colLast="0" w:name="h.jy2a60am3ggd" w:id="25"/>
      <w:bookmarkEnd w:id="25"/>
      <w:r w:rsidDel="00000000" w:rsidR="00000000" w:rsidRPr="00000000">
        <w:rPr>
          <w:b w:val="1"/>
          <w:sz w:val="28"/>
          <w:szCs w:val="28"/>
          <w:rtl w:val="0"/>
        </w:rPr>
        <w:t xml:space="preserve">Estudiar los temas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Investigar los otros temas grandes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Llevar La Base</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Leerlo</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Con tu Biblia abierta</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Buscar otros grandes temas en la Palabra</w:t>
      </w:r>
    </w:p>
    <w:p w:rsidR="00000000" w:rsidDel="00000000" w:rsidP="00000000" w:rsidRDefault="00000000" w:rsidRPr="00000000">
      <w:pPr>
        <w:pStyle w:val="Heading3"/>
        <w:spacing w:after="160" w:before="300" w:line="384.00000000000006" w:lineRule="auto"/>
        <w:contextualSpacing w:val="0"/>
      </w:pPr>
      <w:bookmarkStart w:colFirst="0" w:colLast="0" w:name="h.o031n6xr4ss8" w:id="26"/>
      <w:bookmarkEnd w:id="26"/>
      <w:r w:rsidDel="00000000" w:rsidR="00000000" w:rsidRPr="00000000">
        <w:rPr>
          <w:b w:val="1"/>
          <w:sz w:val="28"/>
          <w:szCs w:val="28"/>
          <w:rtl w:val="0"/>
        </w:rPr>
        <w:t xml:space="preserve">Comunión — Recordamos el momento más importante en toda la historia de Dios</w:t>
      </w:r>
    </w:p>
    <w:p w:rsidR="00000000" w:rsidDel="00000000" w:rsidP="00000000" w:rsidRDefault="00000000" w:rsidRPr="00000000">
      <w:pPr>
        <w:numPr>
          <w:ilvl w:val="0"/>
          <w:numId w:val="4"/>
        </w:numPr>
        <w:spacing w:after="0" w:lineRule="auto"/>
        <w:ind w:left="720" w:hanging="360"/>
        <w:contextualSpacing w:val="1"/>
        <w:rPr/>
      </w:pPr>
      <w:r w:rsidDel="00000000" w:rsidR="00000000" w:rsidRPr="00000000">
        <w:rPr>
          <w:rtl w:val="0"/>
        </w:rPr>
        <w:t xml:space="preserve">Su Hijo vino a rescatarnos</w:t>
      </w:r>
    </w:p>
    <w:p w:rsidR="00000000" w:rsidDel="00000000" w:rsidP="00000000" w:rsidRDefault="00000000" w:rsidRPr="00000000">
      <w:pPr>
        <w:numPr>
          <w:ilvl w:val="1"/>
          <w:numId w:val="4"/>
        </w:numPr>
        <w:spacing w:after="0" w:lineRule="auto"/>
        <w:ind w:left="1440" w:hanging="360"/>
        <w:contextualSpacing w:val="1"/>
        <w:rPr/>
      </w:pPr>
      <w:r w:rsidDel="00000000" w:rsidR="00000000" w:rsidRPr="00000000">
        <w:rPr>
          <w:rtl w:val="0"/>
        </w:rPr>
        <w:t xml:space="preserve">De nuestra rebeldía</w:t>
      </w:r>
    </w:p>
    <w:p w:rsidR="00000000" w:rsidDel="00000000" w:rsidP="00000000" w:rsidRDefault="00000000" w:rsidRPr="00000000">
      <w:pPr>
        <w:numPr>
          <w:ilvl w:val="1"/>
          <w:numId w:val="4"/>
        </w:numPr>
        <w:spacing w:after="0" w:lineRule="auto"/>
        <w:ind w:left="1440" w:hanging="360"/>
        <w:contextualSpacing w:val="1"/>
        <w:rPr/>
      </w:pPr>
      <w:r w:rsidDel="00000000" w:rsidR="00000000" w:rsidRPr="00000000">
        <w:rPr>
          <w:rtl w:val="0"/>
        </w:rPr>
        <w:t xml:space="preserve">Para su gloria</w:t>
      </w:r>
    </w:p>
    <w:p w:rsidR="00000000" w:rsidDel="00000000" w:rsidP="00000000" w:rsidRDefault="00000000" w:rsidRPr="00000000">
      <w:pPr>
        <w:numPr>
          <w:ilvl w:val="0"/>
          <w:numId w:val="4"/>
        </w:numPr>
        <w:spacing w:after="0" w:lineRule="auto"/>
        <w:ind w:left="720" w:hanging="360"/>
        <w:contextualSpacing w:val="1"/>
        <w:rPr/>
      </w:pPr>
      <w:r w:rsidDel="00000000" w:rsidR="00000000" w:rsidRPr="00000000">
        <w:rPr>
          <w:rtl w:val="0"/>
        </w:rPr>
        <w:t xml:space="preserve">Lo recordamos y le agradecemos ahora</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rFonts w:ascii="Arial" w:cs="Arial" w:eastAsia="Arial" w:hAnsi="Arial"/>
        <w:color w:val="333333"/>
        <w:sz w:val="22"/>
        <w:szCs w:val="22"/>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rFonts w:ascii="Arial" w:cs="Arial" w:eastAsia="Arial" w:hAnsi="Arial"/>
        <w:color w:val="333333"/>
        <w:sz w:val="22"/>
        <w:szCs w:val="22"/>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rFonts w:ascii="Arial" w:cs="Arial" w:eastAsia="Arial" w:hAnsi="Arial"/>
        <w:color w:val="333333"/>
        <w:sz w:val="22"/>
        <w:szCs w:val="22"/>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rFonts w:ascii="Arial" w:cs="Arial" w:eastAsia="Arial" w:hAnsi="Arial"/>
        <w:color w:val="333333"/>
        <w:sz w:val="22"/>
        <w:szCs w:val="22"/>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header" Target="header1.xml"/><Relationship Id="rId7" Type="http://schemas.openxmlformats.org/officeDocument/2006/relationships/footer" Target="footer1.xml"/></Relationships>
</file>