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sz w:val="42"/>
          <w:szCs w:val="42"/>
          <w:rtl w:val="0"/>
        </w:rPr>
        <w:t xml:space="preserve">Vino Jesus #1: Vino el Cordero 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glxbxizbrc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Vino Jesús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Dos partes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lo que celebramos en la Navidad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41znleypmt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Las raíces de la Navidad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historia de algo tan linda como la Navidad tiene sus raíces en no tan lindo.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uo1wljh9yei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Empieza al principio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toda historia que tiene que ver con Dios y nosotros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hizo en su imagen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reflejar su ser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sumisión a Él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siempre hemos querido ser el jefe de nuestra propia vida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Adán y Eva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Rechazamos su soberanía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nuestras propias decisiones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independientementes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Desobedecemos a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juzsgwozqkpq" w:id="6"/>
      <w:bookmarkEnd w:id="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Sentimos culpa y condenación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por igual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buenos y los malos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adentro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2jirlqlwbsx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No somos perfectos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Errores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Fallas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Imperfecciones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Defectos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845fxflmeck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Pecamos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Desobedecemos a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lo que no debemos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hacemos lo que no debemos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4p42mr2e5pd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¿Quieres una prueba?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Vas a sentir mal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Vas a sentir incómodo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algo muy malo que has hecho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 la vergüenza que sentirías si nosotros nos diéramos cuenta?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tu defecto de carácter más grande?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¿Y el número dos?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somos malos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1d4xk6a7mmn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Sentimos mal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sensación de vergüenza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culpable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llevar condenación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uehvn9wn5jq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Somos culpables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condenación porque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ofendemos a Dios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ofendemos a otros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xwsl7cwboaew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hacemos?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pagamos?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malo que hemos hecho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haremos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aplacamos la ira de Dios?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nos libramos de su ira?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escapamos de la culpa y condenación?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sería increible no sentir culpa?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65q3wm8dz0w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Lo ignoramos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Olvidamos lo malo que hacemos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Pretendemos que no somos tan malos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Escondemos nuestros errores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Tapamos la voz de la condenación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diversión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bebida o drogas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trabajo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hacemos algo malo y tenemos que verlo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xh40cxp4v1t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Intentamos a compensar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Pagar por nuestro pecado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bueno por algo malo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Portarnos mejor después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Comprar algo a los niños después de gritarles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 a la iglesia después de portarte mal el viernes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t05bwfll7r5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Nunca es suficiente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deshacer lo que hemos hecho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buenas no cambian cosas malas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haremos más cosas malas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ngiwv2lngpg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Rebeldía merece muerte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Rebeldía contra el rey merece muerte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castigo medido por el valor del que ofendiste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6:23 23 Porque la paga del pecado es muerte, pero la dádiva de Dios es vida eterna en Cristo Jesús Señor nuestro.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sangre lo paga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tuya en esta vida y eternamente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21:8 8 “Pero los cobardes, incrédulos, abominables, asesinos, inmorales, hechiceros, idólatras, y todos los mentirosos tendrán su herencia en el lago que arde con fuego y azufre, que es la muerte segunda.”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hay esperanza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dyxpgjc7xmu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Dios acepta substitución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aceptaba sangre ajena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toda la historia de la Biblia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sangre del otro en el lugar del que iba a castigar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buscaban a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Ofrecían sacrificios de animales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Sistema de sacrificios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instituyó un sistema formal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sacrificios de animales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su pueblo escogido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Vemos a uno de los sacrificios más importantes en este sistema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j1n1xi9tsnz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El Cordero de la Pascua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11 y 12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Pueblo escogido estaba esclavizado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Egipto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los iba a sacar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Mandó 9 plagas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Destruyó el país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la última plaga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Dijo que mataría a todos los primogénitos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juzgó a todos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todos eran culpables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Dijo a su pueblo escogido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cada familia matara un cordero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pintara dintel de la casa con su sangre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Ángel de la muerte pasaría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sangre del cordero substituiría la sangre de los primogénitos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pasó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Aceptó el cordero de la Pascua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lugar del hijo que merecía morir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pesar de lo lindo que fue, todavía había un problema con los sacrificios de animales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s8x19hd7m0r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Sacrificios imperfectos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ni los sacrificios de animales podían limpiar completamente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podían transformar y absorber la ira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animales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valían lo mismo a lo que substituían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limpiaban permanentemente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temporales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tenían que repetir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aplacar la ira de Dios un poco más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Celebraban la Pascua cada año para recordar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año cada familia mataba su cordero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Señalaba a un sacrificio verdadero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(Alguien) que Dios pondría luego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los sacrificaban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en anticipación del Mesías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vendría a reconciliarles con el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h9tb2n0ff7t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Este fue Jesús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razón que la Navidad tiene tanto significado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8nq84528d8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Idea: Jesús es el Cordero de Dios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sacrificio perfecto y verdadero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ttdsfk11uhz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Juan el Bautista lo anuncia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1:29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29 Al día siguiente Juan vio a Jesús que venía hacia él, y dijo: “Ahí está el Cordero de Dios que quita el pecado del mundo.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va a ser el sacrificio verdadero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a quién han estado esperando cada año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matan el cordero de la Pascua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05af0gdo854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Lo enfatiza antes de su muerte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Vivió una vida sin desobedecer a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perfecto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el cordero tiene que ser sacrificado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el sacrificio verdadero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tiempo de pascua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se prepara para su sacrificio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Cordero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22:7-20 7 Llegó el día de la Fiesta de los Panes sin Levadura en que debía sacrificarse el cordero de la Pascua.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Entonces Jesús envió a Pedro y a Juan, diciéndoles: “Vayan y preparen la Pascua para nosotros, para que la comamos.”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“¿Dónde deseas que la preparemos?” Le preguntaron.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10 Y El les respondió: “Miren, al entrar en la ciudad, les saldrá al encuentro un hombre que lleva un cántaro de agua; síganlo a la casa donde entre.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“Y dirán al dueño de la casa: ‘El Maestro te dice: “¿Dónde está la habitación, en la cual pueda comer la Pascua con Mis discípulos?”’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“Entonces él les mostrará un gran aposento alto, dispuesto; prepárenla allí.”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Ellos fueron y encontraron todo tal como El les había dicho; y prepararon la Pascua.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Cuando llegó la hora, Jesús se sentó a la mesa, y con El los apóstoles,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y les dijo: “Intensamente he deseado comer esta Pascua con ustedes antes de padecer;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porque les digo que nunca más volveré a comerla hasta que se cumpla en el reino de Dios.”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Y tomando una copa, después de haber dado gracias, dijo: “Tomen esto y repártanlo entre ustedes;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18 porque les digo que de ahora en adelante no beberé del fruto de la vid, hasta que venga el reino de Dios.”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19 Y tomando el pan, después de haber dado gracias, lo partió, y les dio, diciendo: “Esto es Mi cuerpo que por ustedes es dado; hagan esto en memoria de Mí.”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De la misma manera tomó la copa después de haber cenado, diciendo: “Esta copa es el nuevo pacto en Mi sangre, que es derramada por ustedes.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tantos años habían matado un cordero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Habían comido juntos esta cena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Habían recordado como Dios limpia sus pecados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Esperaban el verdadero Rescatador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Ahora, Jesús dice que Él es este Cordero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5awk1kxzdby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Fue sacrificado en la cruz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Murió como un cordero sacrificado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Substituido en nuestro lugar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Pagó el precio de nuestra rebeldía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x99jndmu3vq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Fue el sacrificio perfecto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9:11-14 11 Pero cuando Cristo apareció como Sumo Ssacerdote de los bienes futuros, a través de un mayor y más perfecto tabernáculo, no hecho con manos, es decir, no de esta creación,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entró al Lugar Santísimo una vez para siempre, no por medio de la sangre de machos cabríos y de becerros, sino por medio de Su propia sangre, obteniendo redención eterna.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Porque si la sangre de los machos cabríos y de los toros, y la ceniza de la novilla, rociadas sobre los que se han contaminado, santifican para la purificación de la carne,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¿cuánto más la sangre de Cristo, quien por el Espíritu eterno El mismo se ofreció sin mancha a Dios, purificará nuestra conciencia de obras muertas para servir al Dios vivo?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sacrificio verdadero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hombre en vez de animal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único hombre perfecto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vez por siempre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zhwb5os7p9b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En el hallamos paz con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1:12 12 Pero a todos los que Lo recibieron, les dio el derecho de llegar a ser hijos de Dios, es decir, a los que creen en Su nombre,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Perdón para todos los que lo aceptan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estar totalmente perdonado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Adopción en la familia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un hijo amado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esta Navidad, recordamos y celebramos que el vino el Cordero de Dios. ¿Cómo lo hacemos?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mxhppopeov1e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Que hacer: Recibirlo y Compartirlo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ek0p7gy8s7t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Recibir al Cordero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quita el pecado del mundo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lo aceptas, no lo tienes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paz con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hijos de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aceptar a Jesús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aceptas por tomar una decisión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decisión que te vas a entregar a Él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será tu Señor (Jefe)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será tu Salvador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vivirás entregado a Él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decisión por arrepentirte y bautizarte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con tu mente y corazón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con todo tu cuerpo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2:38 38 Entonces Pedro les dijo: “Arrepiéntanse y sean bautizados cada uno de ustedes en el nombre de Jesucristo para perdón de sus pecados, y recibirán el don del Espíritu Santo.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tomas esta decisión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el mejor regalo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podrías recibir esta Navidad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totalmente perdonado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hijo amado de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el Espíritu de Dios en ti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oon8bw8jtdb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Comparta el Cordero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quita el pecado del mundo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5:20-21 20 Por tanto, somos embajadores de Cristo, como si Dios rogara por medio de nosotros, en nombre de Cristo les rogamos: ¡Reconcíliense con Dios! 21 Al que no conoció pecado, Lo hizo pecado por nosotros, para que fuéramos hechos justicia de Dios en El.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Navidad estamos rodeados de muchas personas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las personas con quienes estarás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Navidad, comparta el Evangelio de Jesús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Recuerda el mensaje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 por oportunidades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 con valor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Invita, pida estudio, explica el mensaje y la decisión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zqojf27rj73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el perdón que tenemos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la muerte del cordero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Murió en nuestro lugar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Lucas 22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pan nos recuerda de su cuerpo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jugo de su sangre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condenación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8:1 1 Por tanto, ahora no hay condenación para los que están en Cristo Jesús, los que no andan conforme a la carne sino conforme al Espíritu.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has tomado tu decisión de entregarte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limpio delante de Dios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agradecemos y celebramos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