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La Gran Comisión Es Para Todos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5" w:colFirst="0" w:name="h.snv18hpe47kv" w:colLast="0"/>
      <w:bookmarkEnd w:id="5"/>
      <w:r w:rsidRPr="00000000" w:rsidR="00000000" w:rsidDel="00000000">
        <w:rPr>
          <w:sz w:val="72"/>
          <w:rtl w:val="0"/>
        </w:rPr>
        <w:t xml:space="preserve">La Gran Comisión es para todos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6" w:colFirst="0" w:name="h.rn6fuc76w9m" w:colLast="0"/>
      <w:bookmarkEnd w:id="6"/>
      <w:r w:rsidRPr="00000000" w:rsidR="00000000" w:rsidDel="00000000">
        <w:rPr>
          <w:rtl w:val="0"/>
        </w:rPr>
        <w:t xml:space="preserve">Intro a la serie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Para Iglesia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Hechos 1:8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7" w:colFirst="0" w:name="h.xs157hsdto6s" w:colLast="0"/>
      <w:bookmarkEnd w:id="7"/>
      <w:r w:rsidRPr="00000000" w:rsidR="00000000" w:rsidDel="00000000">
        <w:rPr>
          <w:rtl w:val="0"/>
        </w:rPr>
        <w:t xml:space="preserve">¿Por qué existimos?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Somos los enviados de Jesús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Encargados con la tarea de ayudar a otros a seguirle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8" w:colFirst="0" w:name="h.b940cbpldwu3" w:colLast="0"/>
      <w:bookmarkEnd w:id="8"/>
      <w:r w:rsidRPr="00000000" w:rsidR="00000000" w:rsidDel="00000000">
        <w:rPr>
          <w:rtl w:val="0"/>
        </w:rPr>
        <w:t xml:space="preserve">Clavar nuestra misión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que no haya duda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que la recordemos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9" w:colFirst="0" w:name="h.ue8s9rx6p9m0" w:colLast="0"/>
      <w:bookmarkEnd w:id="9"/>
      <w:r w:rsidRPr="00000000" w:rsidR="00000000" w:rsidDel="00000000">
        <w:rPr>
          <w:rtl w:val="0"/>
        </w:rPr>
        <w:t xml:space="preserve">Terminar por orar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Como hacían los discipulos repetidamente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0" w:colFirst="0" w:name="h.rqz5xssafohd" w:colLast="0"/>
      <w:bookmarkEnd w:id="10"/>
      <w:r w:rsidRPr="00000000" w:rsidR="00000000" w:rsidDel="00000000">
        <w:rPr>
          <w:rtl w:val="0"/>
        </w:rPr>
        <w:t xml:space="preserve">El centro de nuestro ministerio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Seguir a Cristo es dar tu vida a guiar a otros a seguirle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Todos debemos estar haciendo esto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1" w:colFirst="0" w:name="h.f0epo0ce6hic" w:colLast="0"/>
      <w:bookmarkEnd w:id="11"/>
      <w:r w:rsidRPr="00000000" w:rsidR="00000000" w:rsidDel="00000000">
        <w:rPr>
          <w:rtl w:val="0"/>
        </w:rPr>
        <w:t xml:space="preserve">Historia de las introducciones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Mucho honor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Una inquietud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Sin querer queriendo, dando una impresión incorrecta a los demás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2" w:colFirst="0" w:name="h.mo7okhlkbv86" w:colLast="0"/>
      <w:bookmarkEnd w:id="12"/>
      <w:r w:rsidRPr="00000000" w:rsidR="00000000" w:rsidDel="00000000">
        <w:rPr>
          <w:rtl w:val="0"/>
        </w:rPr>
        <w:t xml:space="preserve">Dos clases de Cristianos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Normales y súper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Mucho honor o nada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Asistir o hacer discípulos y plantar iglesias y empezar ministerios y tener proyectos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3" w:colFirst="0" w:name="h.yldofcg8tkyw" w:colLast="0"/>
      <w:bookmarkEnd w:id="13"/>
      <w:r w:rsidRPr="00000000" w:rsidR="00000000" w:rsidDel="00000000">
        <w:rPr>
          <w:rtl w:val="0"/>
        </w:rPr>
        <w:t xml:space="preserve">La gran comisión es para todos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Mateo 28:18-20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4" w:colFirst="0" w:name="h.zbudov45t7iw" w:colLast="0"/>
      <w:bookmarkEnd w:id="14"/>
      <w:r w:rsidRPr="00000000" w:rsidR="00000000" w:rsidDel="00000000">
        <w:rPr>
          <w:rtl w:val="0"/>
        </w:rPr>
        <w:t xml:space="preserve">Guiar a personas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Todos debemos hacer seguidores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 alguien afuera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 alguien adentro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Tu familia, y los que están más lejos de ti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5" w:colFirst="0" w:name="h.cyfebdrgllyl" w:colLast="0"/>
      <w:bookmarkEnd w:id="15"/>
      <w:r w:rsidRPr="00000000" w:rsidR="00000000" w:rsidDel="00000000">
        <w:rPr>
          <w:rtl w:val="0"/>
        </w:rPr>
        <w:t xml:space="preserve">Ayudar a otros a seguir a Jesús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Pasar tiempo con ellos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Estudiar con ellos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Ayudarles a tomar su próximo paso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6" w:colFirst="0" w:name="h.oxmikqrcn638" w:colLast="0"/>
      <w:bookmarkEnd w:id="16"/>
      <w:r w:rsidRPr="00000000" w:rsidR="00000000" w:rsidDel="00000000">
        <w:rPr>
          <w:rtl w:val="0"/>
        </w:rPr>
        <w:t xml:space="preserve">La tarea principal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Hacer otros seguidores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Que harán otros seguidores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7" w:colFirst="0" w:name="h.kpcn2pzx4mu" w:colLast="0"/>
      <w:bookmarkEnd w:id="17"/>
      <w:r w:rsidRPr="00000000" w:rsidR="00000000" w:rsidDel="00000000">
        <w:rPr>
          <w:rtl w:val="0"/>
        </w:rPr>
        <w:t xml:space="preserve">Para todos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Nuevos Cristianos y veteranos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 confianza y pocos conocimientos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El mismo Espíritu y la misma tarea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8" w:colFirst="0" w:name="h.exy1dtlcljp5" w:colLast="0"/>
      <w:bookmarkEnd w:id="18"/>
      <w:r w:rsidRPr="00000000" w:rsidR="00000000" w:rsidDel="00000000">
        <w:rPr>
          <w:rtl w:val="0"/>
        </w:rPr>
        <w:t xml:space="preserve">Debería ser normal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Esto debería ser normal para todos los Cristianos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estamos haciendo nada especial o extraordinario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9" w:colFirst="0" w:name="h.dzgw6ofgrpaj" w:colLast="0"/>
      <w:bookmarkEnd w:id="19"/>
      <w:r w:rsidRPr="00000000" w:rsidR="00000000" w:rsidDel="00000000">
        <w:rPr>
          <w:rtl w:val="0"/>
        </w:rPr>
        <w:t xml:space="preserve">Yo olvidé de esto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Llegué a pensar que plantar la iglesia era mi ministerio principal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Escribir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Predicar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Organizar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La reunión de los domingos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 me olvidó de que la gran comisión era para mi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mi tarea principal era ayudar a individuos a seguir a Jesús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Hacer seguidores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El verdadero trabajo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La medida verdadera de mi vida como seguidor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20" w:colFirst="0" w:name="h.we5anonbs0sv" w:colLast="0"/>
      <w:bookmarkEnd w:id="20"/>
      <w:r w:rsidRPr="00000000" w:rsidR="00000000" w:rsidDel="00000000">
        <w:rPr>
          <w:rtl w:val="0"/>
        </w:rPr>
        <w:t xml:space="preserve">Seguidores que hacen otros seguidores que hacen otros seguidores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2 Timoteo 2:2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mi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Hacer seguidores de otras personas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ellos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21" w:colFirst="0" w:name="h.m7s81rxhlgrv" w:colLast="0"/>
      <w:bookmarkEnd w:id="21"/>
      <w:r w:rsidRPr="00000000" w:rsidR="00000000" w:rsidDel="00000000">
        <w:rPr>
          <w:rtl w:val="0"/>
        </w:rPr>
        <w:t xml:space="preserve">¿Quiénes son?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¿Tu mismo?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Tomar tu decisión de seguir a Jesús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¿Quiénes son tus personas?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¿La de adentro y la de afuera?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Los que Dios ha puesto en tu vida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Preguntar al Espíritu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¿Qué puedes hacer para ayudarles a acercarse más?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Pasar tiempo con ellos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Estudiar con ellos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Ayudarles a tomar su próximo paso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22" w:colFirst="0" w:name="h.dxg5ei20498e" w:colLast="0"/>
      <w:bookmarkEnd w:id="22"/>
      <w:r w:rsidRPr="00000000" w:rsidR="00000000" w:rsidDel="00000000">
        <w:rPr>
          <w:rtl w:val="0"/>
        </w:rPr>
        <w:t xml:space="preserve">Oración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23" w:colFirst="0" w:name="h.lk5ab5arwphp" w:colLast="0"/>
      <w:bookmarkEnd w:id="23"/>
      <w:r w:rsidRPr="00000000" w:rsidR="00000000" w:rsidDel="00000000">
        <w:rPr>
          <w:rtl w:val="0"/>
        </w:rPr>
        <w:t xml:space="preserve">Tiempo de oración para estas personas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Escribir sus nombres en una tarjeta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Orar individualmente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cambies su corazón, deseos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deseen seguirte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progresen espiritualmente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aprendan a leer la Biblia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vengan aquí a esta comunidad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guíen a otros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Orar juntos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Padre Nuestro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24" w:colFirst="0" w:name="h.djvjr0iad7ri" w:colLast="0"/>
      <w:bookmarkEnd w:id="24"/>
      <w:r w:rsidRPr="00000000" w:rsidR="00000000" w:rsidDel="00000000">
        <w:rPr>
          <w:rtl w:val="0"/>
        </w:rPr>
        <w:t xml:space="preserve">Oración para los que están trabajando con personas y en proyectos y ministerios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Hechos 4:29-31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abras puertas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Conversaciones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Ser familia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Evangelio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des valor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 des el deseo de trabajar así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Efesios 1:15-23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Gracias por ellos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Sabiduría y revelación en el conocimiento de Él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Sepan la esperanza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Grandeza de su poder para con nosotros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Efesios 3:14-21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Fortalecidos con poder en su hombre interior por el Espíritu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Para que habite Cristo por la fe en sus corazones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Arraigados y cimentados en amor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Comprendan el amor de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 Aquel que es poderoso para hacer todas las cosas mucho más abundantemente de lo que pedimos o entendemos, según el poder que actúa en nosotros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 Él sea gloria en la iglesia en Cristo Jesus por todas las edades, por los siglos de los siglos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Amen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25" w:colFirst="0" w:name="h.7qh936w7dhb7" w:colLast="0"/>
      <w:bookmarkEnd w:id="25"/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Agradecemos a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Le pedimos que ellos puedan estar aquí compartiendo esto con nosotros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H.docx</dc:title>
</cp:coreProperties>
</file>